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0AE7DC5B"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215287">
              <w:rPr>
                <w:rFonts w:ascii="Times New Roman" w:hAnsi="Times New Roman" w:cs="Times New Roman"/>
                <w:sz w:val="28"/>
                <w:szCs w:val="28"/>
              </w:rPr>
              <w:t>THÁNG 10/2018</w:t>
            </w:r>
            <w:r w:rsidR="005B4FEE" w:rsidRPr="00A91A16">
              <w:rPr>
                <w:rFonts w:ascii="Times New Roman" w:hAnsi="Times New Roman" w:cs="Times New Roman"/>
                <w:sz w:val="28"/>
                <w:szCs w:val="28"/>
              </w:rPr>
              <w:t xml:space="preserve"> </w:t>
            </w:r>
          </w:p>
          <w:p w14:paraId="43B9D23C" w14:textId="20992ACB"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8D5E52" w:rsidRPr="00A91A16">
              <w:rPr>
                <w:rFonts w:ascii="Times New Roman" w:hAnsi="Times New Roman" w:cs="Times New Roman"/>
                <w:sz w:val="28"/>
                <w:szCs w:val="28"/>
              </w:rPr>
              <w:t xml:space="preserve">THÁNG </w:t>
            </w:r>
            <w:r w:rsidR="00215287">
              <w:rPr>
                <w:rFonts w:ascii="Times New Roman" w:hAnsi="Times New Roman" w:cs="Times New Roman"/>
                <w:sz w:val="28"/>
                <w:szCs w:val="28"/>
              </w:rPr>
              <w:t>11/</w:t>
            </w:r>
            <w:r w:rsidR="007C0962" w:rsidRPr="00A91A16">
              <w:rPr>
                <w:rFonts w:ascii="Times New Roman" w:hAnsi="Times New Roman" w:cs="Times New Roman"/>
                <w:sz w:val="28"/>
                <w:szCs w:val="28"/>
              </w:rPr>
              <w:t xml:space="preserve"> 201</w:t>
            </w:r>
            <w:r w:rsidR="001B4825" w:rsidRPr="00A91A16">
              <w:rPr>
                <w:rFonts w:ascii="Times New Roman" w:hAnsi="Times New Roman" w:cs="Times New Roman"/>
                <w:sz w:val="28"/>
                <w:szCs w:val="28"/>
              </w:rPr>
              <w:t>8</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F4D07E0" w14:textId="7D472D61" w:rsidR="002A44C0" w:rsidRPr="007461C1" w:rsidRDefault="00AB766E" w:rsidP="00A91A16">
      <w:pPr>
        <w:spacing w:before="120" w:after="0" w:line="240" w:lineRule="auto"/>
        <w:ind w:firstLine="720"/>
        <w:contextualSpacing/>
        <w:jc w:val="both"/>
        <w:rPr>
          <w:rFonts w:ascii="Times New Roman" w:hAnsi="Times New Roman" w:cs="Times New Roman"/>
          <w:b/>
          <w:sz w:val="25"/>
          <w:szCs w:val="25"/>
        </w:rPr>
      </w:pPr>
      <w:bookmarkStart w:id="0" w:name="_GoBack"/>
      <w:r w:rsidRPr="007461C1">
        <w:rPr>
          <w:rFonts w:ascii="Times New Roman" w:hAnsi="Times New Roman" w:cs="Times New Roman"/>
          <w:b/>
          <w:sz w:val="25"/>
          <w:szCs w:val="25"/>
        </w:rPr>
        <w:t>Tình hình hoạt động SXKD &amp; ĐTXD</w:t>
      </w:r>
      <w:r w:rsidR="00E8343E" w:rsidRPr="007461C1">
        <w:rPr>
          <w:rFonts w:ascii="Times New Roman" w:hAnsi="Times New Roman" w:cs="Times New Roman"/>
          <w:b/>
          <w:sz w:val="25"/>
          <w:szCs w:val="25"/>
        </w:rPr>
        <w:t xml:space="preserve"> </w:t>
      </w:r>
      <w:r w:rsidR="00215287">
        <w:rPr>
          <w:rFonts w:ascii="Times New Roman" w:hAnsi="Times New Roman" w:cs="Times New Roman"/>
          <w:b/>
          <w:sz w:val="25"/>
          <w:szCs w:val="25"/>
        </w:rPr>
        <w:t>tháng 10</w:t>
      </w:r>
      <w:r w:rsidR="00DE1A73">
        <w:rPr>
          <w:rFonts w:ascii="Times New Roman" w:hAnsi="Times New Roman" w:cs="Times New Roman"/>
          <w:b/>
          <w:sz w:val="25"/>
          <w:szCs w:val="25"/>
        </w:rPr>
        <w:t xml:space="preserve"> năm </w:t>
      </w:r>
      <w:r w:rsidR="007C0962" w:rsidRPr="007461C1">
        <w:rPr>
          <w:rFonts w:ascii="Times New Roman" w:hAnsi="Times New Roman" w:cs="Times New Roman"/>
          <w:b/>
          <w:sz w:val="25"/>
          <w:szCs w:val="25"/>
        </w:rPr>
        <w:t>201</w:t>
      </w:r>
      <w:r w:rsidR="001B4825" w:rsidRPr="007461C1">
        <w:rPr>
          <w:rFonts w:ascii="Times New Roman" w:hAnsi="Times New Roman" w:cs="Times New Roman"/>
          <w:b/>
          <w:sz w:val="25"/>
          <w:szCs w:val="25"/>
        </w:rPr>
        <w:t>8</w:t>
      </w:r>
    </w:p>
    <w:p w14:paraId="6EBFE7C0" w14:textId="0E267F95" w:rsidR="00E8343E" w:rsidRPr="00DE1A73" w:rsidRDefault="00784C1E" w:rsidP="00DE1A73">
      <w:pPr>
        <w:spacing w:before="120" w:after="0" w:line="300" w:lineRule="exact"/>
        <w:ind w:firstLine="720"/>
        <w:jc w:val="both"/>
        <w:rPr>
          <w:rFonts w:ascii="Times New Roman" w:eastAsia="Times New Roman" w:hAnsi="Times New Roman" w:cs="Times New Roman"/>
          <w:sz w:val="25"/>
          <w:szCs w:val="25"/>
        </w:rPr>
      </w:pPr>
      <w:r w:rsidRPr="00DE1A73">
        <w:rPr>
          <w:rFonts w:ascii="Times New Roman" w:eastAsia="Times New Roman" w:hAnsi="Times New Roman" w:cs="Times New Roman"/>
          <w:sz w:val="25"/>
          <w:szCs w:val="25"/>
        </w:rPr>
        <w:t>T</w:t>
      </w:r>
      <w:r w:rsidR="005B4FEE" w:rsidRPr="00DE1A73">
        <w:rPr>
          <w:rFonts w:ascii="Times New Roman" w:eastAsia="Times New Roman" w:hAnsi="Times New Roman" w:cs="Times New Roman"/>
          <w:sz w:val="25"/>
          <w:szCs w:val="25"/>
        </w:rPr>
        <w:t xml:space="preserve">háng </w:t>
      </w:r>
      <w:r w:rsidR="00215287">
        <w:rPr>
          <w:rFonts w:ascii="Times New Roman" w:eastAsia="Times New Roman" w:hAnsi="Times New Roman" w:cs="Times New Roman"/>
          <w:sz w:val="25"/>
          <w:szCs w:val="25"/>
        </w:rPr>
        <w:t>10</w:t>
      </w:r>
      <w:r w:rsidR="005B4FEE" w:rsidRPr="00DE1A73">
        <w:rPr>
          <w:rFonts w:ascii="Times New Roman" w:eastAsia="Times New Roman" w:hAnsi="Times New Roman" w:cs="Times New Roman"/>
          <w:sz w:val="25"/>
          <w:szCs w:val="25"/>
        </w:rPr>
        <w:t>/</w:t>
      </w:r>
      <w:r w:rsidR="00E8343E" w:rsidRPr="00DE1A73">
        <w:rPr>
          <w:rFonts w:ascii="Times New Roman" w:eastAsia="Times New Roman" w:hAnsi="Times New Roman" w:cs="Times New Roman"/>
          <w:sz w:val="25"/>
          <w:szCs w:val="25"/>
        </w:rPr>
        <w:t>2018</w:t>
      </w:r>
      <w:r w:rsidRPr="00DE1A73">
        <w:rPr>
          <w:rFonts w:ascii="Times New Roman" w:eastAsia="Times New Roman" w:hAnsi="Times New Roman" w:cs="Times New Roman"/>
          <w:sz w:val="25"/>
          <w:szCs w:val="25"/>
        </w:rPr>
        <w:t xml:space="preserve">, </w:t>
      </w:r>
      <w:r w:rsidR="00921DE9" w:rsidRPr="00DE1A73">
        <w:rPr>
          <w:rFonts w:ascii="Times New Roman" w:eastAsia="Times New Roman" w:hAnsi="Times New Roman" w:cs="Times New Roman"/>
          <w:sz w:val="25"/>
          <w:szCs w:val="25"/>
        </w:rPr>
        <w:t>sản lượn</w:t>
      </w:r>
      <w:r w:rsidR="00417A74" w:rsidRPr="00DE1A73">
        <w:rPr>
          <w:rFonts w:ascii="Times New Roman" w:eastAsia="Times New Roman" w:hAnsi="Times New Roman" w:cs="Times New Roman"/>
          <w:sz w:val="25"/>
          <w:szCs w:val="25"/>
        </w:rPr>
        <w:t>g</w:t>
      </w:r>
      <w:r w:rsidR="00921DE9" w:rsidRPr="00DE1A73">
        <w:rPr>
          <w:rFonts w:ascii="Times New Roman" w:eastAsia="Times New Roman" w:hAnsi="Times New Roman" w:cs="Times New Roman"/>
          <w:sz w:val="25"/>
          <w:szCs w:val="25"/>
        </w:rPr>
        <w:t xml:space="preserve"> điện </w:t>
      </w:r>
      <w:r w:rsidRPr="00DE1A73">
        <w:rPr>
          <w:rFonts w:ascii="Times New Roman" w:eastAsia="Times New Roman" w:hAnsi="Times New Roman" w:cs="Times New Roman"/>
          <w:sz w:val="25"/>
          <w:szCs w:val="25"/>
        </w:rPr>
        <w:t>EVNGENCO1 sản xuất</w:t>
      </w:r>
      <w:r w:rsidR="00A16796" w:rsidRPr="00DE1A73">
        <w:rPr>
          <w:rFonts w:ascii="Times New Roman" w:eastAsia="Times New Roman" w:hAnsi="Times New Roman" w:cs="Times New Roman"/>
          <w:sz w:val="25"/>
          <w:szCs w:val="25"/>
        </w:rPr>
        <w:t xml:space="preserve"> đạt</w:t>
      </w:r>
      <w:r w:rsidRPr="00DE1A73">
        <w:rPr>
          <w:rFonts w:ascii="Times New Roman" w:eastAsia="Times New Roman" w:hAnsi="Times New Roman" w:cs="Times New Roman"/>
          <w:sz w:val="25"/>
          <w:szCs w:val="25"/>
        </w:rPr>
        <w:t xml:space="preserve"> </w:t>
      </w:r>
      <w:r w:rsidR="00215287" w:rsidRPr="00215287">
        <w:rPr>
          <w:rFonts w:ascii="Times New Roman" w:eastAsia="Times New Roman" w:hAnsi="Times New Roman" w:cs="Times New Roman"/>
          <w:sz w:val="25"/>
          <w:szCs w:val="25"/>
        </w:rPr>
        <w:t>2.822</w:t>
      </w:r>
      <w:r w:rsidR="00215287">
        <w:rPr>
          <w:rFonts w:ascii="Times New Roman" w:eastAsia="Times New Roman" w:hAnsi="Times New Roman" w:cs="Times New Roman"/>
          <w:sz w:val="25"/>
          <w:szCs w:val="25"/>
        </w:rPr>
        <w:t xml:space="preserve"> </w:t>
      </w:r>
      <w:r w:rsidR="00DE1A73" w:rsidRPr="00DE1A73">
        <w:rPr>
          <w:rFonts w:ascii="Times New Roman" w:eastAsia="Times New Roman" w:hAnsi="Times New Roman" w:cs="Times New Roman"/>
          <w:sz w:val="25"/>
          <w:szCs w:val="25"/>
        </w:rPr>
        <w:t xml:space="preserve">triệu kWh, đạt </w:t>
      </w:r>
      <w:r w:rsidR="00215287">
        <w:rPr>
          <w:rFonts w:ascii="Times New Roman" w:eastAsia="Times New Roman" w:hAnsi="Times New Roman" w:cs="Times New Roman"/>
          <w:sz w:val="25"/>
          <w:szCs w:val="25"/>
        </w:rPr>
        <w:t>108</w:t>
      </w:r>
      <w:r w:rsidR="00DE1A73" w:rsidRPr="00DE1A73">
        <w:rPr>
          <w:rFonts w:ascii="Times New Roman" w:eastAsia="Times New Roman" w:hAnsi="Times New Roman" w:cs="Times New Roman"/>
          <w:sz w:val="25"/>
          <w:szCs w:val="25"/>
        </w:rPr>
        <w:t xml:space="preserve">% kế hoạch </w:t>
      </w:r>
      <w:r w:rsidR="00215287">
        <w:rPr>
          <w:rFonts w:ascii="Times New Roman" w:eastAsia="Times New Roman" w:hAnsi="Times New Roman" w:cs="Times New Roman"/>
          <w:sz w:val="25"/>
          <w:szCs w:val="25"/>
        </w:rPr>
        <w:t>và bằng 146%</w:t>
      </w:r>
      <w:r w:rsidR="00DE1A73" w:rsidRPr="00DE1A73">
        <w:rPr>
          <w:rFonts w:ascii="Times New Roman" w:eastAsia="Times New Roman" w:hAnsi="Times New Roman" w:cs="Times New Roman"/>
          <w:sz w:val="25"/>
          <w:szCs w:val="25"/>
        </w:rPr>
        <w:t xml:space="preserve"> so với cùng kỳ năm trước</w:t>
      </w:r>
      <w:r w:rsidR="00215287">
        <w:rPr>
          <w:rFonts w:ascii="Times New Roman" w:eastAsia="Times New Roman" w:hAnsi="Times New Roman" w:cs="Times New Roman"/>
          <w:sz w:val="25"/>
          <w:szCs w:val="25"/>
        </w:rPr>
        <w:t xml:space="preserve">, trong đó, </w:t>
      </w:r>
      <w:r w:rsidR="00215287" w:rsidRPr="00215287">
        <w:rPr>
          <w:rFonts w:ascii="Times New Roman" w:eastAsia="Times New Roman" w:hAnsi="Times New Roman" w:cs="Times New Roman"/>
          <w:sz w:val="25"/>
          <w:szCs w:val="25"/>
        </w:rPr>
        <w:t xml:space="preserve">Thủy điện sản xuất được </w:t>
      </w:r>
      <w:r w:rsidR="00215287">
        <w:rPr>
          <w:rFonts w:ascii="Times New Roman" w:eastAsia="Times New Roman" w:hAnsi="Times New Roman" w:cs="Times New Roman"/>
          <w:sz w:val="25"/>
          <w:szCs w:val="25"/>
        </w:rPr>
        <w:t>692</w:t>
      </w:r>
      <w:r w:rsidR="00215287" w:rsidRPr="00215287">
        <w:rPr>
          <w:rFonts w:ascii="Times New Roman" w:eastAsia="Times New Roman" w:hAnsi="Times New Roman" w:cs="Times New Roman"/>
          <w:sz w:val="25"/>
          <w:szCs w:val="25"/>
        </w:rPr>
        <w:t xml:space="preserve"> triệu kWh</w:t>
      </w:r>
      <w:r w:rsidR="00215287">
        <w:rPr>
          <w:rFonts w:ascii="Times New Roman" w:eastAsia="Times New Roman" w:hAnsi="Times New Roman" w:cs="Times New Roman"/>
          <w:sz w:val="25"/>
          <w:szCs w:val="25"/>
        </w:rPr>
        <w:t>, Nhiệt điện sản xuất được 2.020</w:t>
      </w:r>
      <w:r w:rsidR="00215287" w:rsidRPr="00215287">
        <w:t xml:space="preserve"> </w:t>
      </w:r>
      <w:r w:rsidR="00215287" w:rsidRPr="00215287">
        <w:rPr>
          <w:rFonts w:ascii="Times New Roman" w:eastAsia="Times New Roman" w:hAnsi="Times New Roman" w:cs="Times New Roman"/>
          <w:sz w:val="25"/>
          <w:szCs w:val="25"/>
        </w:rPr>
        <w:t>triệu kWh</w:t>
      </w:r>
      <w:r w:rsidR="00215287">
        <w:rPr>
          <w:rFonts w:ascii="Times New Roman" w:eastAsia="Times New Roman" w:hAnsi="Times New Roman" w:cs="Times New Roman"/>
          <w:sz w:val="25"/>
          <w:szCs w:val="25"/>
        </w:rPr>
        <w:t>.</w:t>
      </w:r>
      <w:r w:rsidR="00DE1A73" w:rsidRPr="00DE1A73">
        <w:rPr>
          <w:rFonts w:ascii="Times New Roman" w:eastAsia="Times New Roman" w:hAnsi="Times New Roman" w:cs="Times New Roman"/>
          <w:sz w:val="25"/>
          <w:szCs w:val="25"/>
        </w:rPr>
        <w:t xml:space="preserve"> Tính chung </w:t>
      </w:r>
      <w:r w:rsidR="00215287">
        <w:rPr>
          <w:rFonts w:ascii="Times New Roman" w:eastAsia="Times New Roman" w:hAnsi="Times New Roman" w:cs="Times New Roman"/>
          <w:sz w:val="25"/>
          <w:szCs w:val="25"/>
        </w:rPr>
        <w:t>10</w:t>
      </w:r>
      <w:r w:rsidR="00DE1A73" w:rsidRPr="00DE1A73">
        <w:rPr>
          <w:rFonts w:ascii="Times New Roman" w:eastAsia="Times New Roman" w:hAnsi="Times New Roman" w:cs="Times New Roman"/>
          <w:sz w:val="25"/>
          <w:szCs w:val="25"/>
        </w:rPr>
        <w:t xml:space="preserve"> tháng đầu năm, </w:t>
      </w:r>
      <w:r w:rsidR="00DE1A73">
        <w:rPr>
          <w:rFonts w:ascii="Times New Roman" w:eastAsia="Times New Roman" w:hAnsi="Times New Roman" w:cs="Times New Roman"/>
          <w:sz w:val="25"/>
          <w:szCs w:val="25"/>
        </w:rPr>
        <w:t>t</w:t>
      </w:r>
      <w:r w:rsidR="00DE1A73" w:rsidRPr="00DE1A73">
        <w:rPr>
          <w:rFonts w:ascii="Times New Roman" w:eastAsia="Times New Roman" w:hAnsi="Times New Roman" w:cs="Times New Roman"/>
          <w:sz w:val="25"/>
          <w:szCs w:val="25"/>
        </w:rPr>
        <w:t xml:space="preserve">ổng lượng điện sản xuất </w:t>
      </w:r>
      <w:r w:rsidR="00215287" w:rsidRPr="00215287">
        <w:rPr>
          <w:rFonts w:ascii="Times New Roman" w:eastAsia="Times New Roman" w:hAnsi="Times New Roman" w:cs="Times New Roman"/>
          <w:sz w:val="25"/>
          <w:szCs w:val="25"/>
        </w:rPr>
        <w:t xml:space="preserve">Tổng công ty ước đạt 26.656 triệu kWh đạt 77.5% </w:t>
      </w:r>
      <w:r w:rsidR="00215287">
        <w:rPr>
          <w:rFonts w:ascii="Times New Roman" w:eastAsia="Times New Roman" w:hAnsi="Times New Roman" w:cs="Times New Roman"/>
          <w:sz w:val="25"/>
          <w:szCs w:val="25"/>
        </w:rPr>
        <w:t>kế hoạch</w:t>
      </w:r>
      <w:r w:rsidR="00215287" w:rsidRPr="00215287">
        <w:rPr>
          <w:rFonts w:ascii="Times New Roman" w:eastAsia="Times New Roman" w:hAnsi="Times New Roman" w:cs="Times New Roman"/>
          <w:sz w:val="25"/>
          <w:szCs w:val="25"/>
        </w:rPr>
        <w:t xml:space="preserve"> năm và </w:t>
      </w:r>
      <w:r w:rsidR="00215287">
        <w:rPr>
          <w:rFonts w:ascii="Times New Roman" w:eastAsia="Times New Roman" w:hAnsi="Times New Roman" w:cs="Times New Roman"/>
          <w:sz w:val="25"/>
          <w:szCs w:val="25"/>
        </w:rPr>
        <w:t>bằng 1</w:t>
      </w:r>
      <w:r w:rsidR="00215287" w:rsidRPr="00215287">
        <w:rPr>
          <w:rFonts w:ascii="Times New Roman" w:eastAsia="Times New Roman" w:hAnsi="Times New Roman" w:cs="Times New Roman"/>
          <w:sz w:val="25"/>
          <w:szCs w:val="25"/>
        </w:rPr>
        <w:t>12.3% so với cùng kỳ năm 2017</w:t>
      </w:r>
      <w:r w:rsidR="00215287">
        <w:rPr>
          <w:rFonts w:ascii="Times New Roman" w:eastAsia="Times New Roman" w:hAnsi="Times New Roman" w:cs="Times New Roman"/>
          <w:sz w:val="25"/>
          <w:szCs w:val="25"/>
        </w:rPr>
        <w:t>.</w:t>
      </w:r>
    </w:p>
    <w:p w14:paraId="00C1DF47" w14:textId="60A16774" w:rsidR="00215287" w:rsidRDefault="00415C2E" w:rsidP="00215287">
      <w:pPr>
        <w:spacing w:before="120" w:after="0" w:line="300" w:lineRule="exact"/>
        <w:ind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w:t>
      </w:r>
      <w:r w:rsidR="00DE1A73" w:rsidRPr="00DE1A73">
        <w:rPr>
          <w:rFonts w:ascii="Times New Roman" w:eastAsia="Times New Roman" w:hAnsi="Times New Roman" w:cs="Times New Roman"/>
          <w:sz w:val="25"/>
          <w:szCs w:val="25"/>
        </w:rPr>
        <w:t>ác nhà máy thủy điện vận hành ổn định</w:t>
      </w:r>
      <w:r w:rsidR="007353CC">
        <w:rPr>
          <w:rFonts w:ascii="Times New Roman" w:eastAsia="Times New Roman" w:hAnsi="Times New Roman" w:cs="Times New Roman"/>
          <w:sz w:val="25"/>
          <w:szCs w:val="25"/>
        </w:rPr>
        <w:t>. Tuy nhiên,</w:t>
      </w:r>
      <w:r w:rsidR="00215287" w:rsidRPr="00215287">
        <w:rPr>
          <w:rFonts w:ascii="Times New Roman" w:eastAsia="Times New Roman" w:hAnsi="Times New Roman" w:cs="Times New Roman"/>
          <w:sz w:val="25"/>
          <w:szCs w:val="25"/>
        </w:rPr>
        <w:t xml:space="preserve"> lưu lượng nước về các hồ chứa thủy điện </w:t>
      </w:r>
      <w:r w:rsidR="007353CC">
        <w:rPr>
          <w:rFonts w:ascii="Times New Roman" w:eastAsia="Times New Roman" w:hAnsi="Times New Roman" w:cs="Times New Roman"/>
          <w:sz w:val="25"/>
          <w:szCs w:val="25"/>
        </w:rPr>
        <w:t xml:space="preserve">đều </w:t>
      </w:r>
      <w:r w:rsidR="00215287" w:rsidRPr="00215287">
        <w:rPr>
          <w:rFonts w:ascii="Times New Roman" w:eastAsia="Times New Roman" w:hAnsi="Times New Roman" w:cs="Times New Roman"/>
          <w:sz w:val="25"/>
          <w:szCs w:val="25"/>
        </w:rPr>
        <w:t>ở mức rất thấp, cụ thể như sau: lượng nước về hồ chứa Bản Vẽ tương đương với tần suất 65%; lượng nước về các hồ chứa còn lại (Đại Ninh, Đồng Nai 3&amp;4, Đa Nhim, Hàm Thuận, Sông Tranh) đều ở mức tần suất trên 95%.</w:t>
      </w:r>
      <w:r w:rsidR="00215287">
        <w:rPr>
          <w:rFonts w:ascii="Times New Roman" w:eastAsia="Times New Roman" w:hAnsi="Times New Roman" w:cs="Times New Roman"/>
          <w:sz w:val="25"/>
          <w:szCs w:val="25"/>
        </w:rPr>
        <w:t xml:space="preserve"> </w:t>
      </w:r>
      <w:r w:rsidR="00215287" w:rsidRPr="00215287">
        <w:rPr>
          <w:rFonts w:ascii="Times New Roman" w:eastAsia="Times New Roman" w:hAnsi="Times New Roman" w:cs="Times New Roman"/>
          <w:sz w:val="25"/>
          <w:szCs w:val="25"/>
        </w:rPr>
        <w:t>Tính chung 10 tháng đầu năm, độ khả dụng của các nhà máy thủy điện đạt được các chỉ tiêu kế hoạch được giao và phát vượt 1.108 triệu kWh so với kế hoạch 10 tháng</w:t>
      </w:r>
      <w:r w:rsidR="00215287">
        <w:rPr>
          <w:rFonts w:ascii="Times New Roman" w:eastAsia="Times New Roman" w:hAnsi="Times New Roman" w:cs="Times New Roman"/>
          <w:sz w:val="25"/>
          <w:szCs w:val="25"/>
        </w:rPr>
        <w:t>.</w:t>
      </w:r>
    </w:p>
    <w:p w14:paraId="6B89D31C" w14:textId="623E919A" w:rsidR="007353CC" w:rsidRDefault="007353CC" w:rsidP="007353CC">
      <w:pPr>
        <w:spacing w:before="120" w:after="0" w:line="300" w:lineRule="exact"/>
        <w:ind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Các</w:t>
      </w:r>
      <w:r w:rsidRPr="007353CC">
        <w:rPr>
          <w:rFonts w:ascii="Times New Roman" w:eastAsia="Times New Roman" w:hAnsi="Times New Roman" w:cs="Times New Roman"/>
          <w:sz w:val="25"/>
          <w:szCs w:val="25"/>
        </w:rPr>
        <w:t xml:space="preserve"> tổ máy nhiệt điện vận hành ổn định và được huy động với công suất trung bình khoảng 80% so với năng lực sản xuất. Tính chung 10 tháng đầu năm, độ khả dụng của các tổ máy nhiệt điện thấp hơn so với các chỉ tiêu kế hoạch, một số tổ máy được ngừng dự phòng trong quý </w:t>
      </w:r>
      <w:r>
        <w:rPr>
          <w:rFonts w:ascii="Times New Roman" w:eastAsia="Times New Roman" w:hAnsi="Times New Roman" w:cs="Times New Roman"/>
          <w:sz w:val="25"/>
          <w:szCs w:val="25"/>
        </w:rPr>
        <w:t>III</w:t>
      </w:r>
      <w:r w:rsidRPr="007353CC">
        <w:rPr>
          <w:rFonts w:ascii="Times New Roman" w:eastAsia="Times New Roman" w:hAnsi="Times New Roman" w:cs="Times New Roman"/>
          <w:sz w:val="25"/>
          <w:szCs w:val="25"/>
        </w:rPr>
        <w:t xml:space="preserve">, dẫn tới tổng sản lượng điện sản xuất từ các nhà máy nhiệt điện thấp hơn so với </w:t>
      </w:r>
      <w:r>
        <w:rPr>
          <w:rFonts w:ascii="Times New Roman" w:eastAsia="Times New Roman" w:hAnsi="Times New Roman" w:cs="Times New Roman"/>
          <w:sz w:val="25"/>
          <w:szCs w:val="25"/>
        </w:rPr>
        <w:t>kế hoạch. Đặc biệt, trong tháng 10, Tổng công ty</w:t>
      </w:r>
      <w:r w:rsidRPr="007353CC">
        <w:rPr>
          <w:rFonts w:ascii="Times New Roman" w:eastAsia="Times New Roman" w:hAnsi="Times New Roman" w:cs="Times New Roman"/>
          <w:sz w:val="25"/>
          <w:szCs w:val="25"/>
        </w:rPr>
        <w:t xml:space="preserve"> đã hoàn thành công tác sửa chữa trước cấp FAC tổ máy S2 (</w:t>
      </w:r>
      <w:r>
        <w:rPr>
          <w:rFonts w:ascii="Times New Roman" w:eastAsia="Times New Roman" w:hAnsi="Times New Roman" w:cs="Times New Roman"/>
          <w:sz w:val="25"/>
          <w:szCs w:val="25"/>
        </w:rPr>
        <w:t>Duyên Hải 3</w:t>
      </w:r>
      <w:r w:rsidRPr="007353CC">
        <w:rPr>
          <w:rFonts w:ascii="Times New Roman" w:eastAsia="Times New Roman" w:hAnsi="Times New Roman" w:cs="Times New Roman"/>
          <w:sz w:val="25"/>
          <w:szCs w:val="25"/>
        </w:rPr>
        <w:t>) và đưa vào vận hành</w:t>
      </w:r>
      <w:r>
        <w:rPr>
          <w:rFonts w:ascii="Times New Roman" w:eastAsia="Times New Roman" w:hAnsi="Times New Roman" w:cs="Times New Roman"/>
          <w:sz w:val="25"/>
          <w:szCs w:val="25"/>
        </w:rPr>
        <w:t xml:space="preserve">. </w:t>
      </w:r>
    </w:p>
    <w:p w14:paraId="4436CE6B" w14:textId="0C66F440" w:rsidR="00104A15" w:rsidRPr="007353CC" w:rsidRDefault="00804E8E" w:rsidP="007353CC">
      <w:pPr>
        <w:spacing w:before="120" w:after="0" w:line="300" w:lineRule="exact"/>
        <w:ind w:firstLine="720"/>
        <w:jc w:val="both"/>
        <w:rPr>
          <w:rFonts w:ascii="Times New Roman" w:eastAsia="Times New Roman" w:hAnsi="Times New Roman" w:cs="Times New Roman"/>
          <w:sz w:val="25"/>
          <w:szCs w:val="25"/>
        </w:rPr>
      </w:pPr>
      <w:r>
        <w:rPr>
          <w:rFonts w:ascii="Times New Roman" w:hAnsi="Times New Roman" w:cs="Times New Roman"/>
          <w:sz w:val="25"/>
          <w:szCs w:val="25"/>
        </w:rPr>
        <w:t>C</w:t>
      </w:r>
      <w:r w:rsidR="00244DB7" w:rsidRPr="007461C1">
        <w:rPr>
          <w:rFonts w:ascii="Times New Roman" w:hAnsi="Times New Roman" w:cs="Times New Roman"/>
          <w:sz w:val="25"/>
          <w:szCs w:val="25"/>
        </w:rPr>
        <w:t xml:space="preserve">ông tác </w:t>
      </w:r>
      <w:r w:rsidR="00245DDE">
        <w:rPr>
          <w:rFonts w:ascii="Times New Roman" w:hAnsi="Times New Roman" w:cs="Times New Roman"/>
          <w:sz w:val="25"/>
          <w:szCs w:val="25"/>
        </w:rPr>
        <w:t xml:space="preserve">cung </w:t>
      </w:r>
      <w:r w:rsidR="00244DB7" w:rsidRPr="007461C1">
        <w:rPr>
          <w:rFonts w:ascii="Times New Roman" w:hAnsi="Times New Roman" w:cs="Times New Roman"/>
          <w:sz w:val="25"/>
          <w:szCs w:val="25"/>
        </w:rPr>
        <w:t>cấp nhiên liệu</w:t>
      </w:r>
      <w:r w:rsidR="00F82733">
        <w:rPr>
          <w:rFonts w:ascii="Times New Roman" w:hAnsi="Times New Roman" w:cs="Times New Roman"/>
          <w:sz w:val="25"/>
          <w:szCs w:val="25"/>
        </w:rPr>
        <w:t xml:space="preserve"> để đảm bảo sản xuất</w:t>
      </w:r>
      <w:r>
        <w:rPr>
          <w:rFonts w:ascii="Times New Roman" w:hAnsi="Times New Roman" w:cs="Times New Roman"/>
          <w:sz w:val="25"/>
          <w:szCs w:val="25"/>
        </w:rPr>
        <w:t xml:space="preserve"> luôn được EVNGENCO1 chú trọng.</w:t>
      </w:r>
      <w:r w:rsidR="00F82733">
        <w:rPr>
          <w:rFonts w:ascii="Times New Roman" w:hAnsi="Times New Roman" w:cs="Times New Roman"/>
          <w:sz w:val="25"/>
          <w:szCs w:val="25"/>
        </w:rPr>
        <w:t xml:space="preserve"> Hiện c</w:t>
      </w:r>
      <w:r w:rsidR="00F82733" w:rsidRPr="00F82733">
        <w:rPr>
          <w:rFonts w:ascii="Times New Roman" w:hAnsi="Times New Roman" w:cs="Times New Roman"/>
          <w:sz w:val="25"/>
          <w:szCs w:val="25"/>
        </w:rPr>
        <w:t>ông tác cung ứng than cho các nhà máy nhiệt điện về cơ bản đáp ứng đủ nhu cầ</w:t>
      </w:r>
      <w:r w:rsidR="00F82733">
        <w:rPr>
          <w:rFonts w:ascii="Times New Roman" w:hAnsi="Times New Roman" w:cs="Times New Roman"/>
          <w:sz w:val="25"/>
          <w:szCs w:val="25"/>
        </w:rPr>
        <w:t>u</w:t>
      </w:r>
      <w:r w:rsidR="00415C2E">
        <w:rPr>
          <w:rFonts w:ascii="Times New Roman" w:hAnsi="Times New Roman" w:cs="Times New Roman"/>
          <w:sz w:val="25"/>
          <w:szCs w:val="25"/>
        </w:rPr>
        <w:t xml:space="preserve">, </w:t>
      </w:r>
      <w:r w:rsidR="00245DDE">
        <w:rPr>
          <w:rFonts w:ascii="Times New Roman" w:hAnsi="Times New Roman" w:cs="Times New Roman"/>
          <w:sz w:val="25"/>
          <w:szCs w:val="25"/>
        </w:rPr>
        <w:t>bên cạnh việc</w:t>
      </w:r>
      <w:r w:rsidR="00415C2E">
        <w:rPr>
          <w:rFonts w:ascii="Times New Roman" w:hAnsi="Times New Roman" w:cs="Times New Roman"/>
          <w:sz w:val="25"/>
          <w:szCs w:val="25"/>
        </w:rPr>
        <w:t xml:space="preserve"> </w:t>
      </w:r>
      <w:r w:rsidR="00F82733">
        <w:rPr>
          <w:rFonts w:ascii="Times New Roman" w:hAnsi="Times New Roman" w:cs="Times New Roman"/>
          <w:sz w:val="25"/>
          <w:szCs w:val="25"/>
        </w:rPr>
        <w:t xml:space="preserve">chú trọng </w:t>
      </w:r>
      <w:r w:rsidRPr="00804E8E">
        <w:rPr>
          <w:rFonts w:ascii="Times New Roman" w:hAnsi="Times New Roman" w:cs="Times New Roman"/>
          <w:sz w:val="25"/>
          <w:szCs w:val="25"/>
        </w:rPr>
        <w:t>xây dựng giải pháp nâng cao năng suất bốc dỡ than</w:t>
      </w:r>
      <w:r>
        <w:rPr>
          <w:rFonts w:ascii="Times New Roman" w:hAnsi="Times New Roman" w:cs="Times New Roman"/>
          <w:sz w:val="25"/>
          <w:szCs w:val="25"/>
        </w:rPr>
        <w:t xml:space="preserve"> cho</w:t>
      </w:r>
      <w:r>
        <w:rPr>
          <w:bCs/>
        </w:rPr>
        <w:t xml:space="preserve"> </w:t>
      </w:r>
      <w:r w:rsidRPr="00804E8E">
        <w:rPr>
          <w:rFonts w:ascii="Times New Roman" w:hAnsi="Times New Roman" w:cs="Times New Roman"/>
          <w:sz w:val="25"/>
          <w:szCs w:val="25"/>
        </w:rPr>
        <w:t>nhà máy</w:t>
      </w:r>
      <w:r>
        <w:rPr>
          <w:bCs/>
        </w:rPr>
        <w:t xml:space="preserve"> </w:t>
      </w:r>
      <w:r w:rsidR="00F82733">
        <w:rPr>
          <w:rFonts w:ascii="Times New Roman" w:hAnsi="Times New Roman" w:cs="Times New Roman"/>
          <w:sz w:val="25"/>
          <w:szCs w:val="25"/>
        </w:rPr>
        <w:t>Nhiệt điện Duyên Hải 1</w:t>
      </w:r>
      <w:r>
        <w:rPr>
          <w:rFonts w:ascii="Times New Roman" w:hAnsi="Times New Roman" w:cs="Times New Roman"/>
          <w:sz w:val="25"/>
          <w:szCs w:val="25"/>
        </w:rPr>
        <w:t xml:space="preserve">. </w:t>
      </w:r>
      <w:r w:rsidR="00F82733" w:rsidRPr="00F82733">
        <w:rPr>
          <w:rFonts w:ascii="Times New Roman" w:hAnsi="Times New Roman" w:cs="Times New Roman"/>
          <w:sz w:val="25"/>
          <w:szCs w:val="25"/>
        </w:rPr>
        <w:t>Tổng công ty đang thực hiện hợp đồng mua 1</w:t>
      </w:r>
      <w:r w:rsidR="00833374">
        <w:rPr>
          <w:rFonts w:ascii="Times New Roman" w:hAnsi="Times New Roman" w:cs="Times New Roman"/>
          <w:sz w:val="25"/>
          <w:szCs w:val="25"/>
        </w:rPr>
        <w:t xml:space="preserve"> triệu </w:t>
      </w:r>
      <w:r w:rsidR="00F82733" w:rsidRPr="00F82733">
        <w:rPr>
          <w:rFonts w:ascii="Times New Roman" w:hAnsi="Times New Roman" w:cs="Times New Roman"/>
          <w:sz w:val="25"/>
          <w:szCs w:val="25"/>
        </w:rPr>
        <w:t>tấn</w:t>
      </w:r>
      <w:r w:rsidR="00415C2E">
        <w:rPr>
          <w:rFonts w:ascii="Times New Roman" w:hAnsi="Times New Roman" w:cs="Times New Roman"/>
          <w:sz w:val="25"/>
          <w:szCs w:val="25"/>
        </w:rPr>
        <w:t xml:space="preserve"> than</w:t>
      </w:r>
      <w:r w:rsidR="00F82733" w:rsidRPr="00F82733">
        <w:rPr>
          <w:rFonts w:ascii="Times New Roman" w:hAnsi="Times New Roman" w:cs="Times New Roman"/>
          <w:sz w:val="25"/>
          <w:szCs w:val="25"/>
        </w:rPr>
        <w:t xml:space="preserve"> và dự kiến trong tháng 1</w:t>
      </w:r>
      <w:r>
        <w:rPr>
          <w:rFonts w:ascii="Times New Roman" w:hAnsi="Times New Roman" w:cs="Times New Roman"/>
          <w:sz w:val="25"/>
          <w:szCs w:val="25"/>
        </w:rPr>
        <w:t>1</w:t>
      </w:r>
      <w:r w:rsidR="00F82733" w:rsidRPr="00F82733">
        <w:rPr>
          <w:rFonts w:ascii="Times New Roman" w:hAnsi="Times New Roman" w:cs="Times New Roman"/>
          <w:sz w:val="25"/>
          <w:szCs w:val="25"/>
        </w:rPr>
        <w:t xml:space="preserve"> sẽ</w:t>
      </w:r>
      <w:r>
        <w:rPr>
          <w:rFonts w:ascii="Times New Roman" w:hAnsi="Times New Roman" w:cs="Times New Roman"/>
          <w:sz w:val="25"/>
          <w:szCs w:val="25"/>
        </w:rPr>
        <w:t xml:space="preserve"> </w:t>
      </w:r>
      <w:r w:rsidR="00F82733" w:rsidRPr="00F82733">
        <w:rPr>
          <w:rFonts w:ascii="Times New Roman" w:hAnsi="Times New Roman" w:cs="Times New Roman"/>
          <w:sz w:val="25"/>
          <w:szCs w:val="25"/>
        </w:rPr>
        <w:t>ký hợp đồng mua 1</w:t>
      </w:r>
      <w:r w:rsidR="00833374">
        <w:rPr>
          <w:rFonts w:ascii="Times New Roman" w:hAnsi="Times New Roman" w:cs="Times New Roman"/>
          <w:sz w:val="25"/>
          <w:szCs w:val="25"/>
        </w:rPr>
        <w:t xml:space="preserve"> triệu </w:t>
      </w:r>
      <w:r w:rsidR="00F82733" w:rsidRPr="00F82733">
        <w:rPr>
          <w:rFonts w:ascii="Times New Roman" w:hAnsi="Times New Roman" w:cs="Times New Roman"/>
          <w:sz w:val="25"/>
          <w:szCs w:val="25"/>
        </w:rPr>
        <w:t xml:space="preserve">tấn than tiếp theo, </w:t>
      </w:r>
      <w:r w:rsidRPr="00804E8E">
        <w:rPr>
          <w:rFonts w:ascii="Times New Roman" w:hAnsi="Times New Roman" w:cs="Times New Roman"/>
          <w:sz w:val="25"/>
          <w:szCs w:val="25"/>
        </w:rPr>
        <w:t xml:space="preserve">đảm bảo cấp đủ than vận hành cho cả 02 tổ máy và nâng tồn kho than </w:t>
      </w:r>
      <w:r>
        <w:rPr>
          <w:rFonts w:ascii="Times New Roman" w:hAnsi="Times New Roman" w:cs="Times New Roman"/>
          <w:sz w:val="25"/>
          <w:szCs w:val="25"/>
        </w:rPr>
        <w:t xml:space="preserve">tại Duyên Hải </w:t>
      </w:r>
      <w:r w:rsidRPr="00804E8E">
        <w:rPr>
          <w:rFonts w:ascii="Times New Roman" w:hAnsi="Times New Roman" w:cs="Times New Roman"/>
          <w:sz w:val="25"/>
          <w:szCs w:val="25"/>
        </w:rPr>
        <w:t>3 tối đa vào cuối tháng 12.</w:t>
      </w:r>
      <w:r w:rsidR="00F82733">
        <w:rPr>
          <w:rFonts w:ascii="Times New Roman" w:hAnsi="Times New Roman" w:cs="Times New Roman"/>
          <w:sz w:val="25"/>
          <w:szCs w:val="25"/>
        </w:rPr>
        <w:t xml:space="preserve"> </w:t>
      </w:r>
      <w:r w:rsidR="00FF291C" w:rsidRPr="007461C1">
        <w:rPr>
          <w:rFonts w:ascii="Times New Roman" w:hAnsi="Times New Roman" w:cs="Times New Roman"/>
          <w:sz w:val="25"/>
          <w:szCs w:val="25"/>
        </w:rPr>
        <w:t>Công tác sửa chữa bảo dưỡng</w:t>
      </w:r>
      <w:r w:rsidR="003E600F" w:rsidRPr="007461C1">
        <w:rPr>
          <w:rFonts w:ascii="Times New Roman" w:hAnsi="Times New Roman" w:cs="Times New Roman"/>
          <w:sz w:val="25"/>
          <w:szCs w:val="25"/>
        </w:rPr>
        <w:t xml:space="preserve">, </w:t>
      </w:r>
      <w:r w:rsidR="00FF291C" w:rsidRPr="007461C1">
        <w:rPr>
          <w:rFonts w:ascii="Times New Roman" w:hAnsi="Times New Roman" w:cs="Times New Roman"/>
          <w:sz w:val="25"/>
          <w:szCs w:val="25"/>
        </w:rPr>
        <w:t>đảm bảo an toàn</w:t>
      </w:r>
      <w:r w:rsidR="003E600F" w:rsidRPr="007461C1">
        <w:rPr>
          <w:rFonts w:ascii="Times New Roman" w:hAnsi="Times New Roman" w:cs="Times New Roman"/>
          <w:sz w:val="25"/>
          <w:szCs w:val="25"/>
        </w:rPr>
        <w:t xml:space="preserve"> vệ sinh</w:t>
      </w:r>
      <w:r w:rsidR="00FF291C" w:rsidRPr="007461C1">
        <w:rPr>
          <w:rFonts w:ascii="Times New Roman" w:hAnsi="Times New Roman" w:cs="Times New Roman"/>
          <w:sz w:val="25"/>
          <w:szCs w:val="25"/>
        </w:rPr>
        <w:t xml:space="preserve"> lao động </w:t>
      </w:r>
      <w:r w:rsidR="003E600F" w:rsidRPr="007461C1">
        <w:rPr>
          <w:rFonts w:ascii="Times New Roman" w:hAnsi="Times New Roman" w:cs="Times New Roman"/>
          <w:sz w:val="25"/>
          <w:szCs w:val="25"/>
        </w:rPr>
        <w:t>và</w:t>
      </w:r>
      <w:r w:rsidR="00FF291C" w:rsidRPr="007461C1">
        <w:rPr>
          <w:rFonts w:ascii="Times New Roman" w:hAnsi="Times New Roman" w:cs="Times New Roman"/>
          <w:sz w:val="25"/>
          <w:szCs w:val="25"/>
        </w:rPr>
        <w:t xml:space="preserve"> phòng chống cháy nổ </w:t>
      </w:r>
      <w:r w:rsidR="003E600F" w:rsidRPr="007461C1">
        <w:rPr>
          <w:rFonts w:ascii="Times New Roman" w:hAnsi="Times New Roman" w:cs="Times New Roman"/>
          <w:sz w:val="25"/>
          <w:szCs w:val="25"/>
        </w:rPr>
        <w:t>luôn được</w:t>
      </w:r>
      <w:r w:rsidR="00FF291C" w:rsidRPr="007461C1">
        <w:rPr>
          <w:rFonts w:ascii="Times New Roman" w:hAnsi="Times New Roman" w:cs="Times New Roman"/>
          <w:sz w:val="25"/>
          <w:szCs w:val="25"/>
        </w:rPr>
        <w:t xml:space="preserve"> EVNGENCO 1 </w:t>
      </w:r>
      <w:r w:rsidR="003E600F" w:rsidRPr="007461C1">
        <w:rPr>
          <w:rFonts w:ascii="Times New Roman" w:hAnsi="Times New Roman" w:cs="Times New Roman"/>
          <w:sz w:val="25"/>
          <w:szCs w:val="25"/>
        </w:rPr>
        <w:t xml:space="preserve">đặc biệt quan tâm. </w:t>
      </w:r>
    </w:p>
    <w:p w14:paraId="38153646" w14:textId="3BAADACE" w:rsidR="00442395" w:rsidRPr="007461C1" w:rsidRDefault="00244DB7" w:rsidP="004C3AD9">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Về đầu tư - xây dựng</w:t>
      </w:r>
      <w:r w:rsidR="00AC453D" w:rsidRPr="007461C1">
        <w:rPr>
          <w:rFonts w:ascii="Times New Roman" w:hAnsi="Times New Roman" w:cs="Times New Roman"/>
          <w:sz w:val="25"/>
          <w:szCs w:val="25"/>
        </w:rPr>
        <w:t xml:space="preserve"> (ĐTXD)</w:t>
      </w:r>
      <w:r w:rsidRPr="007461C1">
        <w:rPr>
          <w:rFonts w:ascii="Times New Roman" w:hAnsi="Times New Roman" w:cs="Times New Roman"/>
          <w:sz w:val="25"/>
          <w:szCs w:val="25"/>
        </w:rPr>
        <w:t xml:space="preserve">, đối với các dự án do EVNGENCO1 làm chủ đầu tư, giá trị khối lượng thực hiện </w:t>
      </w:r>
      <w:r w:rsidR="002056B9" w:rsidRPr="007461C1">
        <w:rPr>
          <w:rFonts w:ascii="Times New Roman" w:hAnsi="Times New Roman" w:cs="Times New Roman"/>
          <w:sz w:val="25"/>
          <w:szCs w:val="25"/>
        </w:rPr>
        <w:t xml:space="preserve">trong tháng </w:t>
      </w:r>
      <w:r w:rsidR="00804E8E">
        <w:rPr>
          <w:rFonts w:ascii="Times New Roman" w:hAnsi="Times New Roman" w:cs="Times New Roman"/>
          <w:sz w:val="25"/>
          <w:szCs w:val="25"/>
        </w:rPr>
        <w:t>10</w:t>
      </w:r>
      <w:r w:rsidR="002056B9" w:rsidRPr="007461C1">
        <w:rPr>
          <w:rFonts w:ascii="Times New Roman" w:hAnsi="Times New Roman" w:cs="Times New Roman"/>
          <w:sz w:val="25"/>
          <w:szCs w:val="25"/>
        </w:rPr>
        <w:t xml:space="preserve">/2018 là </w:t>
      </w:r>
      <w:r w:rsidR="00804E8E" w:rsidRPr="00804E8E">
        <w:rPr>
          <w:rFonts w:ascii="Times New Roman" w:hAnsi="Times New Roman" w:cs="Times New Roman"/>
          <w:sz w:val="25"/>
          <w:szCs w:val="25"/>
        </w:rPr>
        <w:t xml:space="preserve">222.031 </w:t>
      </w:r>
      <w:r w:rsidR="00A51D02" w:rsidRPr="00A51D02">
        <w:rPr>
          <w:rFonts w:ascii="Times New Roman" w:hAnsi="Times New Roman" w:cs="Times New Roman"/>
          <w:sz w:val="25"/>
          <w:szCs w:val="25"/>
        </w:rPr>
        <w:t>triệu đồng</w:t>
      </w:r>
      <w:r w:rsidR="00A51D02">
        <w:rPr>
          <w:rFonts w:ascii="Times New Roman" w:hAnsi="Times New Roman" w:cs="Times New Roman"/>
          <w:sz w:val="25"/>
          <w:szCs w:val="25"/>
        </w:rPr>
        <w:t>.</w:t>
      </w:r>
      <w:r w:rsidR="002056B9" w:rsidRPr="007461C1">
        <w:rPr>
          <w:rFonts w:ascii="Times New Roman" w:hAnsi="Times New Roman" w:cs="Times New Roman"/>
          <w:sz w:val="25"/>
          <w:szCs w:val="25"/>
        </w:rPr>
        <w:t xml:space="preserve"> </w:t>
      </w:r>
      <w:r w:rsidR="00F04A7B" w:rsidRPr="007461C1">
        <w:rPr>
          <w:rFonts w:ascii="Times New Roman" w:hAnsi="Times New Roman" w:cs="Times New Roman"/>
          <w:sz w:val="25"/>
          <w:szCs w:val="25"/>
        </w:rPr>
        <w:t xml:space="preserve">Lũy kế </w:t>
      </w:r>
      <w:r w:rsidR="00804E8E">
        <w:rPr>
          <w:rFonts w:ascii="Times New Roman" w:hAnsi="Times New Roman" w:cs="Times New Roman"/>
          <w:sz w:val="25"/>
          <w:szCs w:val="25"/>
        </w:rPr>
        <w:t>10</w:t>
      </w:r>
      <w:r w:rsidR="002056B9" w:rsidRPr="007461C1">
        <w:rPr>
          <w:rFonts w:ascii="Times New Roman" w:hAnsi="Times New Roman" w:cs="Times New Roman"/>
          <w:sz w:val="25"/>
          <w:szCs w:val="25"/>
        </w:rPr>
        <w:t xml:space="preserve"> tháng đầu năm</w:t>
      </w:r>
      <w:r w:rsidR="00F04A7B" w:rsidRPr="007461C1">
        <w:rPr>
          <w:rFonts w:ascii="Times New Roman" w:hAnsi="Times New Roman" w:cs="Times New Roman"/>
          <w:sz w:val="25"/>
          <w:szCs w:val="25"/>
        </w:rPr>
        <w:t>,</w:t>
      </w:r>
      <w:r w:rsidR="002056B9" w:rsidRPr="007461C1">
        <w:rPr>
          <w:rFonts w:ascii="Times New Roman" w:hAnsi="Times New Roman" w:cs="Times New Roman"/>
          <w:sz w:val="25"/>
          <w:szCs w:val="25"/>
        </w:rPr>
        <w:t xml:space="preserve"> giá trị khối lượng thực hiện ĐTXD</w:t>
      </w:r>
      <w:r w:rsidR="00921DE9" w:rsidRPr="007461C1">
        <w:rPr>
          <w:rFonts w:ascii="Times New Roman" w:hAnsi="Times New Roman" w:cs="Times New Roman"/>
          <w:sz w:val="25"/>
          <w:szCs w:val="25"/>
        </w:rPr>
        <w:t xml:space="preserve"> và giá trị giải ngân lần lượt</w:t>
      </w:r>
      <w:r w:rsidR="002056B9" w:rsidRPr="007461C1">
        <w:rPr>
          <w:rFonts w:ascii="Times New Roman" w:hAnsi="Times New Roman" w:cs="Times New Roman"/>
          <w:sz w:val="25"/>
          <w:szCs w:val="25"/>
        </w:rPr>
        <w:t xml:space="preserve"> là </w:t>
      </w:r>
      <w:r w:rsidR="00804E8E" w:rsidRPr="00804E8E">
        <w:rPr>
          <w:rFonts w:ascii="Times New Roman" w:hAnsi="Times New Roman" w:cs="Times New Roman"/>
          <w:sz w:val="25"/>
          <w:szCs w:val="25"/>
        </w:rPr>
        <w:t xml:space="preserve">10.961 tỷ đồng (đạt 85,94% </w:t>
      </w:r>
      <w:r w:rsidR="00804E8E">
        <w:rPr>
          <w:rFonts w:ascii="Times New Roman" w:hAnsi="Times New Roman" w:cs="Times New Roman"/>
          <w:sz w:val="25"/>
          <w:szCs w:val="25"/>
        </w:rPr>
        <w:t>kế hoạch</w:t>
      </w:r>
      <w:r w:rsidR="00804E8E" w:rsidRPr="00804E8E">
        <w:rPr>
          <w:rFonts w:ascii="Times New Roman" w:hAnsi="Times New Roman" w:cs="Times New Roman"/>
          <w:sz w:val="25"/>
          <w:szCs w:val="25"/>
        </w:rPr>
        <w:t xml:space="preserve"> năm</w:t>
      </w:r>
      <w:r w:rsidR="002056B9" w:rsidRPr="007461C1">
        <w:rPr>
          <w:rFonts w:ascii="Times New Roman" w:hAnsi="Times New Roman" w:cs="Times New Roman"/>
          <w:sz w:val="25"/>
          <w:szCs w:val="25"/>
        </w:rPr>
        <w:t>)</w:t>
      </w:r>
      <w:r w:rsidR="00921DE9" w:rsidRPr="007461C1">
        <w:rPr>
          <w:rFonts w:ascii="Times New Roman" w:hAnsi="Times New Roman" w:cs="Times New Roman"/>
          <w:sz w:val="25"/>
          <w:szCs w:val="25"/>
        </w:rPr>
        <w:t xml:space="preserve"> và </w:t>
      </w:r>
      <w:r w:rsidR="00804E8E" w:rsidRPr="00804E8E">
        <w:rPr>
          <w:rFonts w:ascii="Times New Roman" w:hAnsi="Times New Roman" w:cs="Times New Roman"/>
          <w:sz w:val="25"/>
          <w:szCs w:val="25"/>
        </w:rPr>
        <w:t xml:space="preserve">10.811 tỷ đồng </w:t>
      </w:r>
      <w:r w:rsidR="002056B9" w:rsidRPr="007461C1">
        <w:rPr>
          <w:rFonts w:ascii="Times New Roman" w:hAnsi="Times New Roman" w:cs="Times New Roman"/>
          <w:sz w:val="25"/>
          <w:szCs w:val="25"/>
        </w:rPr>
        <w:t>(</w:t>
      </w:r>
      <w:r w:rsidR="00F04A7B" w:rsidRPr="007461C1">
        <w:rPr>
          <w:rFonts w:ascii="Times New Roman" w:hAnsi="Times New Roman" w:cs="Times New Roman"/>
          <w:sz w:val="25"/>
          <w:szCs w:val="25"/>
        </w:rPr>
        <w:t>tương đương</w:t>
      </w:r>
      <w:r w:rsidR="002056B9" w:rsidRPr="007461C1">
        <w:rPr>
          <w:rFonts w:ascii="Times New Roman" w:hAnsi="Times New Roman" w:cs="Times New Roman"/>
          <w:sz w:val="25"/>
          <w:szCs w:val="25"/>
        </w:rPr>
        <w:t xml:space="preserve"> </w:t>
      </w:r>
      <w:r w:rsidR="00A51D02">
        <w:rPr>
          <w:rFonts w:ascii="Times New Roman" w:hAnsi="Times New Roman" w:cs="Times New Roman"/>
          <w:sz w:val="25"/>
          <w:szCs w:val="25"/>
        </w:rPr>
        <w:t>8</w:t>
      </w:r>
      <w:r w:rsidR="00804E8E">
        <w:rPr>
          <w:rFonts w:ascii="Times New Roman" w:hAnsi="Times New Roman" w:cs="Times New Roman"/>
          <w:sz w:val="25"/>
          <w:szCs w:val="25"/>
        </w:rPr>
        <w:t>5</w:t>
      </w:r>
      <w:r w:rsidR="002056B9" w:rsidRPr="007461C1">
        <w:rPr>
          <w:rFonts w:ascii="Times New Roman" w:hAnsi="Times New Roman" w:cs="Times New Roman"/>
          <w:sz w:val="25"/>
          <w:szCs w:val="25"/>
        </w:rPr>
        <w:t xml:space="preserve">% </w:t>
      </w:r>
      <w:r w:rsidR="00921DE9" w:rsidRPr="007461C1">
        <w:rPr>
          <w:rFonts w:ascii="Times New Roman" w:hAnsi="Times New Roman" w:cs="Times New Roman"/>
          <w:sz w:val="25"/>
          <w:szCs w:val="25"/>
        </w:rPr>
        <w:t>kế hoạch</w:t>
      </w:r>
      <w:r w:rsidR="002056B9" w:rsidRPr="007461C1">
        <w:rPr>
          <w:rFonts w:ascii="Times New Roman" w:hAnsi="Times New Roman" w:cs="Times New Roman"/>
          <w:sz w:val="25"/>
          <w:szCs w:val="25"/>
        </w:rPr>
        <w:t xml:space="preserve"> năm).</w:t>
      </w:r>
      <w:r w:rsidR="005D4D5D" w:rsidRPr="007461C1">
        <w:rPr>
          <w:rFonts w:ascii="Times New Roman" w:hAnsi="Times New Roman" w:cs="Times New Roman"/>
          <w:sz w:val="25"/>
          <w:szCs w:val="25"/>
        </w:rPr>
        <w:t xml:space="preserve"> </w:t>
      </w:r>
      <w:r w:rsidRPr="007461C1">
        <w:rPr>
          <w:rFonts w:ascii="Times New Roman" w:hAnsi="Times New Roman" w:cs="Times New Roman"/>
          <w:sz w:val="25"/>
          <w:szCs w:val="25"/>
        </w:rPr>
        <w:t>Đối với Dự án</w:t>
      </w:r>
      <w:r w:rsidR="0092226E" w:rsidRPr="007461C1">
        <w:rPr>
          <w:rFonts w:ascii="Times New Roman" w:hAnsi="Times New Roman" w:cs="Times New Roman"/>
          <w:sz w:val="25"/>
          <w:szCs w:val="25"/>
        </w:rPr>
        <w:t xml:space="preserve"> </w:t>
      </w:r>
      <w:r w:rsidRPr="007461C1">
        <w:rPr>
          <w:rFonts w:ascii="Times New Roman" w:hAnsi="Times New Roman" w:cs="Times New Roman"/>
          <w:sz w:val="25"/>
          <w:szCs w:val="25"/>
        </w:rPr>
        <w:t>NMNĐ Duyên Hải 3 Mở rộng</w:t>
      </w:r>
      <w:r w:rsidR="00E3691C" w:rsidRPr="007461C1">
        <w:rPr>
          <w:rFonts w:ascii="Times New Roman" w:hAnsi="Times New Roman" w:cs="Times New Roman"/>
          <w:sz w:val="25"/>
          <w:szCs w:val="25"/>
        </w:rPr>
        <w:t xml:space="preserve"> (do EVN làm chủ đầu tư</w:t>
      </w:r>
      <w:r w:rsidR="00104A15" w:rsidRPr="007461C1">
        <w:rPr>
          <w:rFonts w:ascii="Times New Roman" w:hAnsi="Times New Roman" w:cs="Times New Roman"/>
          <w:sz w:val="25"/>
          <w:szCs w:val="25"/>
        </w:rPr>
        <w:t>;</w:t>
      </w:r>
      <w:r w:rsidR="00E3691C" w:rsidRPr="007461C1">
        <w:rPr>
          <w:rFonts w:ascii="Times New Roman" w:hAnsi="Times New Roman" w:cs="Times New Roman"/>
          <w:sz w:val="25"/>
          <w:szCs w:val="25"/>
        </w:rPr>
        <w:t xml:space="preserve"> EVNGENCO1</w:t>
      </w:r>
      <w:r w:rsidR="00104A15" w:rsidRPr="007461C1">
        <w:rPr>
          <w:rFonts w:ascii="Times New Roman" w:hAnsi="Times New Roman" w:cs="Times New Roman"/>
          <w:sz w:val="25"/>
          <w:szCs w:val="25"/>
        </w:rPr>
        <w:t xml:space="preserve"> và</w:t>
      </w:r>
      <w:r w:rsidR="00E3691C" w:rsidRPr="007461C1">
        <w:rPr>
          <w:rFonts w:ascii="Times New Roman" w:hAnsi="Times New Roman" w:cs="Times New Roman"/>
          <w:sz w:val="25"/>
          <w:szCs w:val="25"/>
        </w:rPr>
        <w:t xml:space="preserve"> đại điện là Ban QLDA Nhiệt điện 3 là đơn vị tư vấn quản lý dự án)</w:t>
      </w:r>
      <w:r w:rsidR="002D28CB" w:rsidRPr="007461C1">
        <w:rPr>
          <w:rFonts w:ascii="Times New Roman" w:hAnsi="Times New Roman" w:cs="Times New Roman"/>
          <w:sz w:val="25"/>
          <w:szCs w:val="25"/>
        </w:rPr>
        <w:t>,</w:t>
      </w:r>
      <w:r w:rsidRPr="007461C1">
        <w:rPr>
          <w:rFonts w:ascii="Times New Roman" w:hAnsi="Times New Roman" w:cs="Times New Roman"/>
          <w:sz w:val="25"/>
          <w:szCs w:val="25"/>
        </w:rPr>
        <w:t xml:space="preserve"> </w:t>
      </w:r>
      <w:r w:rsidR="002056B9" w:rsidRPr="007461C1">
        <w:rPr>
          <w:rFonts w:ascii="Times New Roman" w:hAnsi="Times New Roman" w:cs="Times New Roman"/>
          <w:sz w:val="25"/>
          <w:szCs w:val="25"/>
        </w:rPr>
        <w:t>giá trị khối lượng thực hiện</w:t>
      </w:r>
      <w:r w:rsidR="00A51D02">
        <w:rPr>
          <w:rFonts w:ascii="Times New Roman" w:hAnsi="Times New Roman" w:cs="Times New Roman"/>
          <w:sz w:val="25"/>
          <w:szCs w:val="25"/>
        </w:rPr>
        <w:t xml:space="preserve"> </w:t>
      </w:r>
      <w:r w:rsidR="004C3AD9">
        <w:rPr>
          <w:rFonts w:ascii="Times New Roman" w:hAnsi="Times New Roman" w:cs="Times New Roman"/>
          <w:sz w:val="25"/>
          <w:szCs w:val="25"/>
        </w:rPr>
        <w:t>10</w:t>
      </w:r>
      <w:r w:rsidR="00A51D02">
        <w:rPr>
          <w:rFonts w:ascii="Times New Roman" w:hAnsi="Times New Roman" w:cs="Times New Roman"/>
          <w:sz w:val="25"/>
          <w:szCs w:val="25"/>
        </w:rPr>
        <w:t xml:space="preserve"> tháng đầu năm</w:t>
      </w:r>
      <w:r w:rsidR="002056B9" w:rsidRPr="007461C1">
        <w:rPr>
          <w:rFonts w:ascii="Times New Roman" w:hAnsi="Times New Roman" w:cs="Times New Roman"/>
          <w:sz w:val="25"/>
          <w:szCs w:val="25"/>
        </w:rPr>
        <w:t xml:space="preserve"> và tổng giá trị giải ngân lần lượt là </w:t>
      </w:r>
      <w:r w:rsidR="004C3AD9" w:rsidRPr="004C3AD9">
        <w:rPr>
          <w:rFonts w:ascii="Times New Roman" w:hAnsi="Times New Roman" w:cs="Times New Roman"/>
          <w:sz w:val="25"/>
          <w:szCs w:val="25"/>
        </w:rPr>
        <w:t xml:space="preserve">1.688.138 triệu đồng </w:t>
      </w:r>
      <w:r w:rsidR="004C3AD9">
        <w:rPr>
          <w:rFonts w:ascii="Times New Roman" w:hAnsi="Times New Roman" w:cs="Times New Roman"/>
          <w:sz w:val="25"/>
          <w:szCs w:val="25"/>
        </w:rPr>
        <w:t>(</w:t>
      </w:r>
      <w:r w:rsidR="004C3AD9" w:rsidRPr="004C3AD9">
        <w:rPr>
          <w:rFonts w:ascii="Times New Roman" w:hAnsi="Times New Roman" w:cs="Times New Roman"/>
          <w:sz w:val="25"/>
          <w:szCs w:val="25"/>
        </w:rPr>
        <w:t xml:space="preserve">bằng 27,63 % </w:t>
      </w:r>
      <w:r w:rsidR="004C3AD9">
        <w:rPr>
          <w:rFonts w:ascii="Times New Roman" w:hAnsi="Times New Roman" w:cs="Times New Roman"/>
          <w:sz w:val="25"/>
          <w:szCs w:val="25"/>
        </w:rPr>
        <w:t>kế hoạch</w:t>
      </w:r>
      <w:r w:rsidR="004C3AD9" w:rsidRPr="004C3AD9">
        <w:rPr>
          <w:rFonts w:ascii="Times New Roman" w:hAnsi="Times New Roman" w:cs="Times New Roman"/>
          <w:sz w:val="25"/>
          <w:szCs w:val="25"/>
        </w:rPr>
        <w:t xml:space="preserve"> năm</w:t>
      </w:r>
      <w:r w:rsidR="004C3AD9">
        <w:rPr>
          <w:rFonts w:ascii="Times New Roman" w:hAnsi="Times New Roman" w:cs="Times New Roman"/>
          <w:sz w:val="25"/>
          <w:szCs w:val="25"/>
        </w:rPr>
        <w:t xml:space="preserve">) và </w:t>
      </w:r>
      <w:r w:rsidR="004C3AD9" w:rsidRPr="004C3AD9">
        <w:rPr>
          <w:rFonts w:ascii="Times New Roman" w:hAnsi="Times New Roman" w:cs="Times New Roman"/>
          <w:sz w:val="25"/>
          <w:szCs w:val="25"/>
        </w:rPr>
        <w:t xml:space="preserve">1.942 tỷ đồng (đạt 31,8% </w:t>
      </w:r>
      <w:r w:rsidR="004C3AD9">
        <w:rPr>
          <w:rFonts w:ascii="Times New Roman" w:hAnsi="Times New Roman" w:cs="Times New Roman"/>
          <w:sz w:val="25"/>
          <w:szCs w:val="25"/>
        </w:rPr>
        <w:t>kế hoạch</w:t>
      </w:r>
      <w:r w:rsidR="004C3AD9" w:rsidRPr="004C3AD9">
        <w:rPr>
          <w:rFonts w:ascii="Times New Roman" w:hAnsi="Times New Roman" w:cs="Times New Roman"/>
          <w:sz w:val="25"/>
          <w:szCs w:val="25"/>
        </w:rPr>
        <w:t xml:space="preserve"> năm).</w:t>
      </w:r>
      <w:r w:rsidR="00A51D02">
        <w:rPr>
          <w:rFonts w:ascii="Times New Roman" w:hAnsi="Times New Roman" w:cs="Times New Roman"/>
          <w:sz w:val="25"/>
          <w:szCs w:val="25"/>
        </w:rPr>
        <w:t xml:space="preserve"> </w:t>
      </w:r>
    </w:p>
    <w:p w14:paraId="5C1B7432" w14:textId="18B4E8EE" w:rsidR="002D28CB" w:rsidRDefault="00442395" w:rsidP="00A91A16">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 xml:space="preserve"> </w:t>
      </w:r>
      <w:r w:rsidR="002D28CB" w:rsidRPr="007461C1">
        <w:rPr>
          <w:rFonts w:ascii="Times New Roman" w:hAnsi="Times New Roman" w:cs="Times New Roman"/>
          <w:sz w:val="25"/>
          <w:szCs w:val="25"/>
        </w:rPr>
        <w:t xml:space="preserve">EVNGENCO1 </w:t>
      </w:r>
      <w:r w:rsidR="00122E7A" w:rsidRPr="007461C1">
        <w:rPr>
          <w:rFonts w:ascii="Times New Roman" w:hAnsi="Times New Roman" w:cs="Times New Roman"/>
          <w:sz w:val="25"/>
          <w:szCs w:val="25"/>
        </w:rPr>
        <w:t>đã</w:t>
      </w:r>
      <w:r w:rsidR="002D28CB" w:rsidRPr="007461C1">
        <w:rPr>
          <w:rFonts w:ascii="Times New Roman" w:hAnsi="Times New Roman" w:cs="Times New Roman"/>
          <w:sz w:val="25"/>
          <w:szCs w:val="25"/>
        </w:rPr>
        <w:t xml:space="preserve"> hoàn thành công tác quyết toán giai đoạn cuối của dự án </w:t>
      </w:r>
      <w:r w:rsidR="00122E7A" w:rsidRPr="007461C1">
        <w:rPr>
          <w:rFonts w:ascii="Times New Roman" w:hAnsi="Times New Roman" w:cs="Times New Roman"/>
          <w:sz w:val="25"/>
          <w:szCs w:val="25"/>
        </w:rPr>
        <w:t>Uông Bí MR</w:t>
      </w:r>
      <w:r w:rsidR="00A81B78">
        <w:rPr>
          <w:rFonts w:ascii="Times New Roman" w:hAnsi="Times New Roman" w:cs="Times New Roman"/>
          <w:sz w:val="25"/>
          <w:szCs w:val="25"/>
        </w:rPr>
        <w:t xml:space="preserve"> và quyết to</w:t>
      </w:r>
      <w:r w:rsidR="00833374">
        <w:rPr>
          <w:rFonts w:ascii="Times New Roman" w:hAnsi="Times New Roman" w:cs="Times New Roman"/>
          <w:sz w:val="25"/>
          <w:szCs w:val="25"/>
        </w:rPr>
        <w:t>á</w:t>
      </w:r>
      <w:r w:rsidR="00A81B78">
        <w:rPr>
          <w:rFonts w:ascii="Times New Roman" w:hAnsi="Times New Roman" w:cs="Times New Roman"/>
          <w:sz w:val="25"/>
          <w:szCs w:val="25"/>
        </w:rPr>
        <w:t>n giai đoạn 5 của Thủy điện Bản Vẽ</w:t>
      </w:r>
      <w:r w:rsidR="00415C2E">
        <w:rPr>
          <w:rFonts w:ascii="Times New Roman" w:hAnsi="Times New Roman" w:cs="Times New Roman"/>
          <w:sz w:val="25"/>
          <w:szCs w:val="25"/>
        </w:rPr>
        <w:t>.</w:t>
      </w:r>
      <w:r w:rsidR="00122E7A" w:rsidRPr="007461C1">
        <w:rPr>
          <w:rFonts w:ascii="Times New Roman" w:hAnsi="Times New Roman" w:cs="Times New Roman"/>
          <w:sz w:val="25"/>
          <w:szCs w:val="25"/>
        </w:rPr>
        <w:t xml:space="preserve"> </w:t>
      </w:r>
      <w:r w:rsidR="00415C2E">
        <w:rPr>
          <w:rFonts w:ascii="Times New Roman" w:hAnsi="Times New Roman" w:cs="Times New Roman"/>
          <w:sz w:val="25"/>
          <w:szCs w:val="25"/>
        </w:rPr>
        <w:t>C</w:t>
      </w:r>
      <w:r w:rsidR="00122E7A" w:rsidRPr="007461C1">
        <w:rPr>
          <w:rFonts w:ascii="Times New Roman" w:hAnsi="Times New Roman" w:cs="Times New Roman"/>
          <w:sz w:val="25"/>
          <w:szCs w:val="25"/>
        </w:rPr>
        <w:t>ác dự án khác đang bám sát tiến độ được giao</w:t>
      </w:r>
      <w:r w:rsidR="00230217" w:rsidRPr="007461C1">
        <w:rPr>
          <w:rFonts w:ascii="Times New Roman" w:hAnsi="Times New Roman" w:cs="Times New Roman"/>
          <w:sz w:val="25"/>
          <w:szCs w:val="25"/>
        </w:rPr>
        <w:t>. Công tác thu xếp vố</w:t>
      </w:r>
      <w:r w:rsidR="002D28CB" w:rsidRPr="007461C1">
        <w:rPr>
          <w:rFonts w:ascii="Times New Roman" w:hAnsi="Times New Roman" w:cs="Times New Roman"/>
          <w:sz w:val="25"/>
          <w:szCs w:val="25"/>
        </w:rPr>
        <w:t>n cho các dự án trọng điểm</w:t>
      </w:r>
      <w:r w:rsidR="00230217" w:rsidRPr="007461C1">
        <w:rPr>
          <w:rFonts w:ascii="Times New Roman" w:hAnsi="Times New Roman" w:cs="Times New Roman"/>
          <w:sz w:val="25"/>
          <w:szCs w:val="25"/>
        </w:rPr>
        <w:t xml:space="preserve"> vẫn đang được EVNGENCO1 triển khai</w:t>
      </w:r>
      <w:r w:rsidRPr="007461C1">
        <w:rPr>
          <w:rFonts w:ascii="Times New Roman" w:hAnsi="Times New Roman" w:cs="Times New Roman"/>
          <w:sz w:val="25"/>
          <w:szCs w:val="25"/>
        </w:rPr>
        <w:t xml:space="preserve"> theo kế hoạch</w:t>
      </w:r>
      <w:r w:rsidR="00230217" w:rsidRPr="007461C1">
        <w:rPr>
          <w:rFonts w:ascii="Times New Roman" w:hAnsi="Times New Roman" w:cs="Times New Roman"/>
          <w:sz w:val="25"/>
          <w:szCs w:val="25"/>
        </w:rPr>
        <w:t xml:space="preserve">. </w:t>
      </w:r>
    </w:p>
    <w:p w14:paraId="6F58A4CF" w14:textId="5BF03D41" w:rsidR="004C3AD9" w:rsidRDefault="004C3AD9" w:rsidP="00A91A16">
      <w:pPr>
        <w:spacing w:before="120" w:after="0" w:line="300" w:lineRule="exact"/>
        <w:ind w:firstLine="720"/>
        <w:jc w:val="both"/>
        <w:rPr>
          <w:rFonts w:ascii="Times New Roman" w:hAnsi="Times New Roman" w:cs="Times New Roman"/>
          <w:sz w:val="25"/>
          <w:szCs w:val="25"/>
        </w:rPr>
      </w:pPr>
      <w:r>
        <w:rPr>
          <w:rFonts w:ascii="Times New Roman" w:hAnsi="Times New Roman" w:cs="Times New Roman"/>
          <w:sz w:val="25"/>
          <w:szCs w:val="25"/>
        </w:rPr>
        <w:t xml:space="preserve">Công tác đầu tư xây dựng tại các dự án trọng điểm là Duyên Hải 3 mở rộng và Đa Nhim mở rộng chưa có nhiều khởi sắc. Tuy nhiên, EVNGENCO 1 đang làm hết sức để đôn đốc nhà thầu đáp </w:t>
      </w:r>
      <w:r w:rsidRPr="004C3AD9">
        <w:rPr>
          <w:rFonts w:ascii="Times New Roman" w:hAnsi="Times New Roman" w:cs="Times New Roman"/>
          <w:sz w:val="25"/>
          <w:szCs w:val="25"/>
        </w:rPr>
        <w:t>ứng tiến độ mục tiêu năm 2018</w:t>
      </w:r>
      <w:r>
        <w:rPr>
          <w:rFonts w:ascii="Times New Roman" w:hAnsi="Times New Roman" w:cs="Times New Roman"/>
          <w:sz w:val="25"/>
          <w:szCs w:val="25"/>
        </w:rPr>
        <w:t>.</w:t>
      </w:r>
    </w:p>
    <w:p w14:paraId="16933727" w14:textId="77777777" w:rsidR="00245DDE" w:rsidRDefault="00E86F61" w:rsidP="00245DDE">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lastRenderedPageBreak/>
        <w:t xml:space="preserve">Đối với </w:t>
      </w:r>
      <w:r w:rsidR="00244DB7" w:rsidRPr="007461C1">
        <w:rPr>
          <w:rFonts w:ascii="Times New Roman" w:hAnsi="Times New Roman" w:cs="Times New Roman"/>
          <w:sz w:val="25"/>
          <w:szCs w:val="25"/>
        </w:rPr>
        <w:t>công tác cổ phần hóa</w:t>
      </w:r>
      <w:r w:rsidR="003516D1" w:rsidRPr="007461C1">
        <w:rPr>
          <w:rFonts w:ascii="Times New Roman" w:hAnsi="Times New Roman" w:cs="Times New Roman"/>
          <w:sz w:val="25"/>
          <w:szCs w:val="25"/>
        </w:rPr>
        <w:t xml:space="preserve"> (CPH)</w:t>
      </w:r>
      <w:r w:rsidR="002D28CB" w:rsidRPr="007461C1">
        <w:rPr>
          <w:rFonts w:ascii="Times New Roman" w:hAnsi="Times New Roman" w:cs="Times New Roman"/>
          <w:sz w:val="25"/>
          <w:szCs w:val="25"/>
        </w:rPr>
        <w:t xml:space="preserve"> Công ty mẹ - Tổng công ty Phát điện 1</w:t>
      </w:r>
      <w:r w:rsidR="008A3CA4" w:rsidRPr="007461C1">
        <w:rPr>
          <w:rFonts w:ascii="Times New Roman" w:hAnsi="Times New Roman" w:cs="Times New Roman"/>
          <w:sz w:val="25"/>
          <w:szCs w:val="25"/>
        </w:rPr>
        <w:t xml:space="preserve">, </w:t>
      </w:r>
      <w:r w:rsidR="004C3AD9" w:rsidRPr="004C3AD9">
        <w:rPr>
          <w:rFonts w:ascii="Times New Roman" w:hAnsi="Times New Roman" w:cs="Times New Roman"/>
          <w:sz w:val="25"/>
          <w:szCs w:val="25"/>
        </w:rPr>
        <w:t xml:space="preserve">Bộ Công Thương đã có các quyết định phê duyệt phương án sắp xếp, xử lý nhà đất của Tổng công ty tại các địa phương có các nhà máy phát điện thuộc </w:t>
      </w:r>
      <w:r w:rsidR="00245DDE">
        <w:rPr>
          <w:rFonts w:ascii="Times New Roman" w:hAnsi="Times New Roman" w:cs="Times New Roman"/>
          <w:sz w:val="25"/>
          <w:szCs w:val="25"/>
        </w:rPr>
        <w:t>EVNGENCO 1</w:t>
      </w:r>
      <w:r w:rsidR="004C3AD9" w:rsidRPr="004C3AD9">
        <w:rPr>
          <w:rFonts w:ascii="Times New Roman" w:hAnsi="Times New Roman" w:cs="Times New Roman"/>
          <w:sz w:val="25"/>
          <w:szCs w:val="25"/>
        </w:rPr>
        <w:t>.</w:t>
      </w:r>
      <w:r w:rsidR="00245DDE">
        <w:rPr>
          <w:rFonts w:ascii="Times New Roman" w:hAnsi="Times New Roman" w:cs="Times New Roman"/>
          <w:sz w:val="25"/>
          <w:szCs w:val="25"/>
        </w:rPr>
        <w:t xml:space="preserve"> </w:t>
      </w:r>
      <w:r w:rsidR="004C3AD9" w:rsidRPr="004C3AD9">
        <w:rPr>
          <w:rFonts w:ascii="Times New Roman" w:hAnsi="Times New Roman" w:cs="Times New Roman"/>
          <w:sz w:val="25"/>
          <w:szCs w:val="25"/>
        </w:rPr>
        <w:t xml:space="preserve">Tổng công ty </w:t>
      </w:r>
      <w:r w:rsidR="00245DDE">
        <w:rPr>
          <w:rFonts w:ascii="Times New Roman" w:hAnsi="Times New Roman" w:cs="Times New Roman"/>
          <w:sz w:val="25"/>
          <w:szCs w:val="25"/>
        </w:rPr>
        <w:t xml:space="preserve">cũng </w:t>
      </w:r>
      <w:r w:rsidR="004C3AD9" w:rsidRPr="004C3AD9">
        <w:rPr>
          <w:rFonts w:ascii="Times New Roman" w:hAnsi="Times New Roman" w:cs="Times New Roman"/>
          <w:sz w:val="25"/>
          <w:szCs w:val="25"/>
        </w:rPr>
        <w:t>đã có các văn bản gửi UBND các tỉnh Quảng Ninh, Thanh Hóa để các địa phương có ý kiến chính thức về phương án sử dụng đất sau cổ phần hóa của Tổng công ty.</w:t>
      </w:r>
      <w:r w:rsidR="00245DDE">
        <w:rPr>
          <w:rFonts w:ascii="Times New Roman" w:hAnsi="Times New Roman" w:cs="Times New Roman"/>
          <w:sz w:val="25"/>
          <w:szCs w:val="25"/>
        </w:rPr>
        <w:t xml:space="preserve"> </w:t>
      </w:r>
    </w:p>
    <w:p w14:paraId="74602CF1" w14:textId="787A46E5" w:rsidR="00DF1D89" w:rsidRPr="007461C1" w:rsidRDefault="00244DB7" w:rsidP="008921BF">
      <w:pPr>
        <w:pStyle w:val="ListParagraph"/>
        <w:spacing w:before="120" w:line="300" w:lineRule="exact"/>
        <w:ind w:left="0" w:firstLine="720"/>
        <w:jc w:val="both"/>
        <w:rPr>
          <w:rFonts w:eastAsiaTheme="minorHAnsi"/>
          <w:b/>
          <w:noProof w:val="0"/>
          <w:sz w:val="25"/>
          <w:szCs w:val="25"/>
        </w:rPr>
      </w:pPr>
      <w:r w:rsidRPr="007461C1">
        <w:rPr>
          <w:rFonts w:eastAsiaTheme="minorHAnsi"/>
          <w:b/>
          <w:bCs/>
          <w:noProof w:val="0"/>
          <w:sz w:val="25"/>
          <w:szCs w:val="25"/>
        </w:rPr>
        <w:t xml:space="preserve">Nhiệm vụ trọng tâm </w:t>
      </w:r>
      <w:r w:rsidR="00215287">
        <w:rPr>
          <w:rFonts w:eastAsiaTheme="minorHAnsi"/>
          <w:b/>
          <w:bCs/>
          <w:noProof w:val="0"/>
          <w:sz w:val="25"/>
          <w:szCs w:val="25"/>
        </w:rPr>
        <w:t>tháng 11</w:t>
      </w:r>
      <w:r w:rsidR="00DE1A73">
        <w:rPr>
          <w:rFonts w:eastAsiaTheme="minorHAnsi"/>
          <w:b/>
          <w:bCs/>
          <w:noProof w:val="0"/>
          <w:sz w:val="25"/>
          <w:szCs w:val="25"/>
        </w:rPr>
        <w:t xml:space="preserve"> năm </w:t>
      </w:r>
      <w:r w:rsidRPr="007461C1">
        <w:rPr>
          <w:rFonts w:eastAsiaTheme="minorHAnsi"/>
          <w:b/>
          <w:bCs/>
          <w:noProof w:val="0"/>
          <w:sz w:val="25"/>
          <w:szCs w:val="25"/>
        </w:rPr>
        <w:t>2018</w:t>
      </w:r>
    </w:p>
    <w:p w14:paraId="249647E7" w14:textId="05641017" w:rsidR="00442395" w:rsidRPr="007461C1" w:rsidRDefault="00F93186" w:rsidP="00A91A16">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EVNGENCO1</w:t>
      </w:r>
      <w:r w:rsidR="00244DB7" w:rsidRPr="007461C1">
        <w:rPr>
          <w:rFonts w:ascii="Times New Roman" w:eastAsia="Times New Roman" w:hAnsi="Times New Roman" w:cs="Times New Roman"/>
          <w:sz w:val="25"/>
          <w:szCs w:val="25"/>
        </w:rPr>
        <w:t xml:space="preserve"> phấn đấu hoàn thành nhiệm vụ sản xuất điện với sản lượng </w:t>
      </w:r>
      <w:r w:rsidR="00BF6CB3" w:rsidRPr="007461C1">
        <w:rPr>
          <w:rFonts w:ascii="Times New Roman" w:eastAsia="Times New Roman" w:hAnsi="Times New Roman" w:cs="Times New Roman"/>
          <w:sz w:val="25"/>
          <w:szCs w:val="25"/>
        </w:rPr>
        <w:t>được giao</w:t>
      </w:r>
      <w:r w:rsidR="00245DDE">
        <w:rPr>
          <w:rFonts w:ascii="Times New Roman" w:eastAsia="Times New Roman" w:hAnsi="Times New Roman" w:cs="Times New Roman"/>
          <w:sz w:val="25"/>
          <w:szCs w:val="25"/>
        </w:rPr>
        <w:t xml:space="preserve"> tháng 11/20018</w:t>
      </w:r>
      <w:r w:rsidR="00BF6CB3" w:rsidRPr="007461C1">
        <w:rPr>
          <w:rFonts w:ascii="Times New Roman" w:eastAsia="Times New Roman" w:hAnsi="Times New Roman" w:cs="Times New Roman"/>
          <w:sz w:val="25"/>
          <w:szCs w:val="25"/>
        </w:rPr>
        <w:t xml:space="preserve"> là</w:t>
      </w:r>
      <w:r w:rsidR="00DF1D89" w:rsidRPr="007461C1">
        <w:rPr>
          <w:rFonts w:ascii="Times New Roman" w:eastAsia="Times New Roman" w:hAnsi="Times New Roman" w:cs="Times New Roman"/>
          <w:sz w:val="25"/>
          <w:szCs w:val="25"/>
        </w:rPr>
        <w:t xml:space="preserve"> </w:t>
      </w:r>
      <w:r w:rsidR="00245DDE" w:rsidRPr="00245DDE">
        <w:rPr>
          <w:rFonts w:ascii="Times New Roman" w:eastAsia="Times New Roman" w:hAnsi="Times New Roman" w:cs="Times New Roman"/>
          <w:sz w:val="25"/>
          <w:szCs w:val="25"/>
        </w:rPr>
        <w:t>2.609</w:t>
      </w:r>
      <w:r w:rsidR="00245DDE" w:rsidRPr="005055A0">
        <w:rPr>
          <w:bCs/>
        </w:rPr>
        <w:t xml:space="preserve"> </w:t>
      </w:r>
      <w:r w:rsidR="00FA01B3" w:rsidRPr="00FA01B3">
        <w:rPr>
          <w:rFonts w:ascii="Times New Roman" w:eastAsia="Times New Roman" w:hAnsi="Times New Roman" w:cs="Times New Roman"/>
          <w:sz w:val="25"/>
          <w:szCs w:val="25"/>
        </w:rPr>
        <w:t>triệu kWh</w:t>
      </w:r>
      <w:r w:rsidR="00244DB7" w:rsidRPr="007461C1">
        <w:rPr>
          <w:rFonts w:ascii="Times New Roman" w:eastAsia="Times New Roman" w:hAnsi="Times New Roman" w:cs="Times New Roman"/>
          <w:sz w:val="25"/>
          <w:szCs w:val="25"/>
        </w:rPr>
        <w:t xml:space="preserve">, trong đó: Thủy điện: </w:t>
      </w:r>
      <w:r w:rsidR="00245DDE">
        <w:rPr>
          <w:rFonts w:ascii="Times New Roman" w:eastAsia="Times New Roman" w:hAnsi="Times New Roman" w:cs="Times New Roman"/>
          <w:sz w:val="25"/>
          <w:szCs w:val="25"/>
        </w:rPr>
        <w:t>352</w:t>
      </w:r>
      <w:r w:rsidR="00244DB7" w:rsidRPr="007461C1">
        <w:rPr>
          <w:rFonts w:ascii="Times New Roman" w:eastAsia="Times New Roman" w:hAnsi="Times New Roman" w:cs="Times New Roman"/>
          <w:sz w:val="25"/>
          <w:szCs w:val="25"/>
        </w:rPr>
        <w:t xml:space="preserve"> triệu kWh; Nhiệt điện: </w:t>
      </w:r>
      <w:r w:rsidR="00245DDE">
        <w:rPr>
          <w:rFonts w:ascii="Times New Roman" w:eastAsia="Times New Roman" w:hAnsi="Times New Roman" w:cs="Times New Roman"/>
          <w:sz w:val="25"/>
          <w:szCs w:val="25"/>
        </w:rPr>
        <w:t>2.257</w:t>
      </w:r>
      <w:r w:rsidR="00244DB7" w:rsidRPr="007461C1">
        <w:rPr>
          <w:rFonts w:ascii="Times New Roman" w:eastAsia="Times New Roman" w:hAnsi="Times New Roman" w:cs="Times New Roman"/>
          <w:sz w:val="25"/>
          <w:szCs w:val="25"/>
        </w:rPr>
        <w:t xml:space="preserve"> triệu kWh.</w:t>
      </w:r>
      <w:r w:rsidR="00113E19" w:rsidRPr="007461C1">
        <w:rPr>
          <w:rFonts w:ascii="Times New Roman" w:eastAsia="Times New Roman" w:hAnsi="Times New Roman" w:cs="Times New Roman"/>
          <w:sz w:val="25"/>
          <w:szCs w:val="25"/>
        </w:rPr>
        <w:t xml:space="preserve"> </w:t>
      </w:r>
      <w:r w:rsidR="0091221F" w:rsidRPr="007461C1">
        <w:rPr>
          <w:rFonts w:ascii="Times New Roman" w:eastAsia="Times New Roman" w:hAnsi="Times New Roman" w:cs="Times New Roman"/>
          <w:sz w:val="25"/>
          <w:szCs w:val="25"/>
        </w:rPr>
        <w:t xml:space="preserve">Các </w:t>
      </w:r>
      <w:r w:rsidR="00442395" w:rsidRPr="007461C1">
        <w:rPr>
          <w:rFonts w:ascii="Times New Roman" w:eastAsia="Times New Roman" w:hAnsi="Times New Roman" w:cs="Times New Roman"/>
          <w:sz w:val="25"/>
          <w:szCs w:val="25"/>
        </w:rPr>
        <w:t xml:space="preserve">Nhà máy thủy </w:t>
      </w:r>
      <w:r w:rsidR="0091221F" w:rsidRPr="007461C1">
        <w:rPr>
          <w:rFonts w:ascii="Times New Roman" w:eastAsia="Times New Roman" w:hAnsi="Times New Roman" w:cs="Times New Roman"/>
          <w:sz w:val="25"/>
          <w:szCs w:val="25"/>
        </w:rPr>
        <w:t xml:space="preserve">điện được </w:t>
      </w:r>
      <w:r w:rsidR="00442395" w:rsidRPr="007461C1">
        <w:rPr>
          <w:rFonts w:ascii="Times New Roman" w:eastAsia="Times New Roman" w:hAnsi="Times New Roman" w:cs="Times New Roman"/>
          <w:sz w:val="25"/>
          <w:szCs w:val="25"/>
        </w:rPr>
        <w:t>giao nhiệm vụ</w:t>
      </w:r>
      <w:r w:rsidR="0091221F" w:rsidRPr="007461C1">
        <w:rPr>
          <w:rFonts w:ascii="Times New Roman" w:eastAsia="Times New Roman" w:hAnsi="Times New Roman" w:cs="Times New Roman"/>
          <w:sz w:val="25"/>
          <w:szCs w:val="25"/>
        </w:rPr>
        <w:t xml:space="preserve"> khai thác tối ưu các nguồn nước</w:t>
      </w:r>
      <w:r w:rsidR="00322874" w:rsidRPr="007461C1">
        <w:rPr>
          <w:rFonts w:ascii="Times New Roman" w:eastAsia="Times New Roman" w:hAnsi="Times New Roman" w:cs="Times New Roman"/>
          <w:sz w:val="25"/>
          <w:szCs w:val="25"/>
        </w:rPr>
        <w:t>,</w:t>
      </w:r>
      <w:r w:rsidR="0091221F" w:rsidRPr="007461C1">
        <w:rPr>
          <w:rFonts w:ascii="Times New Roman" w:eastAsia="Times New Roman" w:hAnsi="Times New Roman" w:cs="Times New Roman"/>
          <w:sz w:val="25"/>
          <w:szCs w:val="25"/>
        </w:rPr>
        <w:t xml:space="preserve"> thực hiện </w:t>
      </w:r>
      <w:r w:rsidR="003516D1" w:rsidRPr="007461C1">
        <w:rPr>
          <w:rFonts w:ascii="Times New Roman" w:eastAsia="Times New Roman" w:hAnsi="Times New Roman" w:cs="Times New Roman"/>
          <w:sz w:val="25"/>
          <w:szCs w:val="25"/>
        </w:rPr>
        <w:t>q</w:t>
      </w:r>
      <w:r w:rsidR="0091221F" w:rsidRPr="007461C1">
        <w:rPr>
          <w:rFonts w:ascii="Times New Roman" w:eastAsia="Times New Roman" w:hAnsi="Times New Roman" w:cs="Times New Roman"/>
          <w:sz w:val="25"/>
          <w:szCs w:val="25"/>
        </w:rPr>
        <w:t>uy trình điều tiết liên hồ chứa</w:t>
      </w:r>
      <w:r w:rsidR="00322874" w:rsidRPr="007461C1">
        <w:rPr>
          <w:rFonts w:ascii="Times New Roman" w:eastAsia="Times New Roman" w:hAnsi="Times New Roman" w:cs="Times New Roman"/>
          <w:sz w:val="25"/>
          <w:szCs w:val="25"/>
        </w:rPr>
        <w:t>,</w:t>
      </w:r>
      <w:r w:rsidR="0091221F" w:rsidRPr="007461C1">
        <w:rPr>
          <w:rFonts w:ascii="Times New Roman" w:eastAsia="Times New Roman" w:hAnsi="Times New Roman" w:cs="Times New Roman"/>
          <w:sz w:val="25"/>
          <w:szCs w:val="25"/>
        </w:rPr>
        <w:t xml:space="preserve"> các yêu cầu </w:t>
      </w:r>
      <w:r w:rsidR="00F04A7B" w:rsidRPr="007461C1">
        <w:rPr>
          <w:rFonts w:ascii="Times New Roman" w:eastAsia="Times New Roman" w:hAnsi="Times New Roman" w:cs="Times New Roman"/>
          <w:sz w:val="25"/>
          <w:szCs w:val="25"/>
        </w:rPr>
        <w:t xml:space="preserve">điều tiết lũ và </w:t>
      </w:r>
      <w:r w:rsidR="0091221F" w:rsidRPr="007461C1">
        <w:rPr>
          <w:rFonts w:ascii="Times New Roman" w:eastAsia="Times New Roman" w:hAnsi="Times New Roman" w:cs="Times New Roman"/>
          <w:sz w:val="25"/>
          <w:szCs w:val="25"/>
        </w:rPr>
        <w:t xml:space="preserve">cấp nước hạ du. Các tổ máy nhiệt điện khai thác tối ưu sản lượng theo yêu cầu của </w:t>
      </w:r>
      <w:r w:rsidR="00442395" w:rsidRPr="007461C1">
        <w:rPr>
          <w:rFonts w:ascii="Times New Roman" w:eastAsia="Times New Roman" w:hAnsi="Times New Roman" w:cs="Times New Roman"/>
          <w:sz w:val="25"/>
          <w:szCs w:val="25"/>
        </w:rPr>
        <w:t>Trung tâm điều độ Hệ thống điện quốc gia</w:t>
      </w:r>
      <w:r w:rsidR="0091221F" w:rsidRPr="007461C1">
        <w:rPr>
          <w:rFonts w:ascii="Times New Roman" w:eastAsia="Times New Roman" w:hAnsi="Times New Roman" w:cs="Times New Roman"/>
          <w:sz w:val="25"/>
          <w:szCs w:val="25"/>
        </w:rPr>
        <w:t>.</w:t>
      </w:r>
    </w:p>
    <w:p w14:paraId="469A44D7" w14:textId="436FA255" w:rsidR="00E63333" w:rsidRPr="007461C1" w:rsidRDefault="00442395" w:rsidP="007D6614">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Ngoài ra, Tổng công ty sẽ tiếp tục </w:t>
      </w:r>
      <w:r w:rsidR="007D6614">
        <w:rPr>
          <w:rFonts w:ascii="Times New Roman" w:eastAsia="Times New Roman" w:hAnsi="Times New Roman" w:cs="Times New Roman"/>
          <w:sz w:val="25"/>
          <w:szCs w:val="25"/>
        </w:rPr>
        <w:t>đ</w:t>
      </w:r>
      <w:r w:rsidR="007D6614" w:rsidRPr="007D6614">
        <w:rPr>
          <w:rFonts w:ascii="Times New Roman" w:eastAsia="Times New Roman" w:hAnsi="Times New Roman" w:cs="Times New Roman"/>
          <w:sz w:val="25"/>
          <w:szCs w:val="25"/>
        </w:rPr>
        <w:t xml:space="preserve">ẩy mạnh công tác tiêu thụ tro xỉ tại TTĐL Duyên Hải. </w:t>
      </w:r>
      <w:r w:rsidR="00145822">
        <w:rPr>
          <w:rFonts w:ascii="Times New Roman" w:eastAsia="Times New Roman" w:hAnsi="Times New Roman" w:cs="Times New Roman"/>
          <w:sz w:val="25"/>
          <w:szCs w:val="25"/>
        </w:rPr>
        <w:t>Trong q</w:t>
      </w:r>
      <w:r w:rsidR="007D6614" w:rsidRPr="007D6614">
        <w:rPr>
          <w:rFonts w:ascii="Times New Roman" w:eastAsia="Times New Roman" w:hAnsi="Times New Roman" w:cs="Times New Roman"/>
          <w:sz w:val="25"/>
          <w:szCs w:val="25"/>
        </w:rPr>
        <w:t xml:space="preserve">uý </w:t>
      </w:r>
      <w:r w:rsidR="00833374">
        <w:rPr>
          <w:rFonts w:ascii="Times New Roman" w:eastAsia="Times New Roman" w:hAnsi="Times New Roman" w:cs="Times New Roman"/>
          <w:sz w:val="25"/>
          <w:szCs w:val="25"/>
        </w:rPr>
        <w:t>I</w:t>
      </w:r>
      <w:r w:rsidR="00145822">
        <w:rPr>
          <w:rFonts w:ascii="Times New Roman" w:eastAsia="Times New Roman" w:hAnsi="Times New Roman" w:cs="Times New Roman"/>
          <w:sz w:val="25"/>
          <w:szCs w:val="25"/>
        </w:rPr>
        <w:t>/2019</w:t>
      </w:r>
      <w:r w:rsidR="007D6614" w:rsidRPr="007D6614">
        <w:rPr>
          <w:rFonts w:ascii="Times New Roman" w:eastAsia="Times New Roman" w:hAnsi="Times New Roman" w:cs="Times New Roman"/>
          <w:sz w:val="25"/>
          <w:szCs w:val="25"/>
        </w:rPr>
        <w:t xml:space="preserve"> đưa hệ thống cảng tạm xuất tro xỉ vào vận hành</w:t>
      </w:r>
      <w:r w:rsidR="007D6614">
        <w:rPr>
          <w:rFonts w:ascii="Times New Roman" w:eastAsia="Times New Roman" w:hAnsi="Times New Roman" w:cs="Times New Roman"/>
          <w:sz w:val="25"/>
          <w:szCs w:val="25"/>
        </w:rPr>
        <w:t>. Bên cạnh đó, TCT sẽ tiếp tục chỉ đạo c</w:t>
      </w:r>
      <w:r w:rsidR="007D6614" w:rsidRPr="007D6614">
        <w:rPr>
          <w:rFonts w:ascii="Times New Roman" w:eastAsia="Times New Roman" w:hAnsi="Times New Roman" w:cs="Times New Roman"/>
          <w:sz w:val="25"/>
          <w:szCs w:val="25"/>
        </w:rPr>
        <w:t>ác nhà máy nhiệt điện hoàn thành lập và trình phê duyệt “Đề án xử lý, tiêu thụ tro xỉ, thạch cao của nhà máy nhiệt điện”;</w:t>
      </w:r>
      <w:r w:rsidR="007D6614">
        <w:rPr>
          <w:rFonts w:ascii="Times New Roman" w:eastAsia="Times New Roman" w:hAnsi="Times New Roman" w:cs="Times New Roman"/>
          <w:sz w:val="25"/>
          <w:szCs w:val="25"/>
        </w:rPr>
        <w:t xml:space="preserve"> </w:t>
      </w:r>
      <w:r w:rsidR="005D0B08">
        <w:rPr>
          <w:rFonts w:ascii="Times New Roman" w:eastAsia="Times New Roman" w:hAnsi="Times New Roman" w:cs="Times New Roman"/>
          <w:sz w:val="25"/>
          <w:szCs w:val="25"/>
        </w:rPr>
        <w:t>t</w:t>
      </w:r>
      <w:r w:rsidR="007D6614" w:rsidRPr="007D6614">
        <w:rPr>
          <w:rFonts w:ascii="Times New Roman" w:eastAsia="Times New Roman" w:hAnsi="Times New Roman" w:cs="Times New Roman"/>
          <w:sz w:val="25"/>
          <w:szCs w:val="25"/>
        </w:rPr>
        <w:t>iếp tục thực hiện đốt tha</w:t>
      </w:r>
      <w:r w:rsidR="007D6614">
        <w:rPr>
          <w:rFonts w:ascii="Times New Roman" w:eastAsia="Times New Roman" w:hAnsi="Times New Roman" w:cs="Times New Roman"/>
          <w:sz w:val="25"/>
          <w:szCs w:val="25"/>
        </w:rPr>
        <w:t>n trộn tại nhiệt điện Duyên Hải và n</w:t>
      </w:r>
      <w:r w:rsidR="007D6614" w:rsidRPr="007D6614">
        <w:rPr>
          <w:rFonts w:ascii="Times New Roman" w:eastAsia="Times New Roman" w:hAnsi="Times New Roman" w:cs="Times New Roman"/>
          <w:sz w:val="25"/>
          <w:szCs w:val="25"/>
        </w:rPr>
        <w:t>ghiên cứu các giải pháp đốt than trộn tại nhiệt điện Nghi Sơn</w:t>
      </w:r>
      <w:r w:rsidR="007D6614">
        <w:rPr>
          <w:rFonts w:ascii="Times New Roman" w:eastAsia="Times New Roman" w:hAnsi="Times New Roman" w:cs="Times New Roman"/>
          <w:sz w:val="25"/>
          <w:szCs w:val="25"/>
        </w:rPr>
        <w:t>.</w:t>
      </w:r>
    </w:p>
    <w:p w14:paraId="5AB87C86" w14:textId="62DA07AD" w:rsidR="00442395" w:rsidRDefault="00113E19" w:rsidP="002C2DAA">
      <w:pPr>
        <w:spacing w:before="120" w:after="0" w:line="276" w:lineRule="auto"/>
        <w:ind w:firstLine="720"/>
        <w:jc w:val="both"/>
        <w:outlineLvl w:val="0"/>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EVNGENCO1 </w:t>
      </w:r>
      <w:r w:rsidR="00442395" w:rsidRPr="007461C1">
        <w:rPr>
          <w:rFonts w:ascii="Times New Roman" w:eastAsia="Times New Roman" w:hAnsi="Times New Roman" w:cs="Times New Roman"/>
          <w:sz w:val="25"/>
          <w:szCs w:val="25"/>
        </w:rPr>
        <w:t xml:space="preserve">đặc biệt quan tâm đến các giải pháp đảm bảo cấp đủ than phục vụ các NMNĐ. </w:t>
      </w:r>
      <w:r w:rsidR="007D6614">
        <w:rPr>
          <w:rFonts w:ascii="Times New Roman" w:eastAsia="Times New Roman" w:hAnsi="Times New Roman" w:cs="Times New Roman"/>
          <w:sz w:val="25"/>
          <w:szCs w:val="25"/>
        </w:rPr>
        <w:t>Cụ thể</w:t>
      </w:r>
      <w:r w:rsidR="00442395" w:rsidRPr="007461C1">
        <w:rPr>
          <w:rFonts w:ascii="Times New Roman" w:eastAsia="Times New Roman" w:hAnsi="Times New Roman" w:cs="Times New Roman"/>
          <w:sz w:val="25"/>
          <w:szCs w:val="25"/>
        </w:rPr>
        <w:t xml:space="preserve">, Tổng công ty </w:t>
      </w:r>
      <w:r w:rsidR="00F04A7B" w:rsidRPr="007461C1">
        <w:rPr>
          <w:rFonts w:ascii="Times New Roman" w:eastAsia="Times New Roman" w:hAnsi="Times New Roman" w:cs="Times New Roman"/>
          <w:sz w:val="25"/>
          <w:szCs w:val="25"/>
        </w:rPr>
        <w:t xml:space="preserve">sẽ </w:t>
      </w:r>
      <w:r w:rsidR="007D6614">
        <w:rPr>
          <w:rFonts w:ascii="Times New Roman" w:eastAsia="Times New Roman" w:hAnsi="Times New Roman" w:cs="Times New Roman"/>
          <w:sz w:val="25"/>
          <w:szCs w:val="25"/>
        </w:rPr>
        <w:t>k</w:t>
      </w:r>
      <w:r w:rsidR="007D6614" w:rsidRPr="007D6614">
        <w:rPr>
          <w:rFonts w:ascii="Times New Roman" w:eastAsia="Times New Roman" w:hAnsi="Times New Roman" w:cs="Times New Roman"/>
          <w:sz w:val="25"/>
          <w:szCs w:val="25"/>
        </w:rPr>
        <w:t xml:space="preserve">ý hợp đồng nguyên tắc với TKV về việc cung cấp than dài hạn (25 năm) </w:t>
      </w:r>
      <w:r w:rsidR="002C2DAA">
        <w:rPr>
          <w:rFonts w:ascii="Times New Roman" w:eastAsia="Times New Roman" w:hAnsi="Times New Roman" w:cs="Times New Roman"/>
          <w:sz w:val="25"/>
          <w:szCs w:val="25"/>
        </w:rPr>
        <w:t>và k</w:t>
      </w:r>
      <w:r w:rsidR="007D6614" w:rsidRPr="007D6614">
        <w:rPr>
          <w:rFonts w:ascii="Times New Roman" w:eastAsia="Times New Roman" w:hAnsi="Times New Roman" w:cs="Times New Roman"/>
          <w:sz w:val="25"/>
          <w:szCs w:val="25"/>
        </w:rPr>
        <w:t>ý hợp đồng mua bán than năm 2019 cho các nhà máy nhiệt điện sử dụng than trong nước</w:t>
      </w:r>
      <w:r w:rsidR="00442395" w:rsidRPr="007461C1">
        <w:rPr>
          <w:rFonts w:ascii="Times New Roman" w:eastAsia="Times New Roman" w:hAnsi="Times New Roman" w:cs="Times New Roman"/>
          <w:sz w:val="25"/>
          <w:szCs w:val="25"/>
        </w:rPr>
        <w:t xml:space="preserve">. </w:t>
      </w:r>
      <w:r w:rsidR="004B593B" w:rsidRPr="007461C1">
        <w:rPr>
          <w:rFonts w:ascii="Times New Roman" w:eastAsia="Times New Roman" w:hAnsi="Times New Roman" w:cs="Times New Roman"/>
          <w:sz w:val="25"/>
          <w:szCs w:val="25"/>
        </w:rPr>
        <w:t xml:space="preserve">Đồng thời, nỗ </w:t>
      </w:r>
      <w:r w:rsidR="000A4E48" w:rsidRPr="007461C1">
        <w:rPr>
          <w:rFonts w:ascii="Times New Roman" w:eastAsia="Times New Roman" w:hAnsi="Times New Roman" w:cs="Times New Roman"/>
          <w:sz w:val="25"/>
          <w:szCs w:val="25"/>
        </w:rPr>
        <w:t>l</w:t>
      </w:r>
      <w:r w:rsidR="004B593B" w:rsidRPr="007461C1">
        <w:rPr>
          <w:rFonts w:ascii="Times New Roman" w:eastAsia="Times New Roman" w:hAnsi="Times New Roman" w:cs="Times New Roman"/>
          <w:sz w:val="25"/>
          <w:szCs w:val="25"/>
        </w:rPr>
        <w:t>ực nâng cao năng suất bốc dỡ</w:t>
      </w:r>
      <w:r w:rsidR="00322874" w:rsidRPr="007461C1">
        <w:rPr>
          <w:rFonts w:ascii="Times New Roman" w:eastAsia="Times New Roman" w:hAnsi="Times New Roman" w:cs="Times New Roman"/>
          <w:sz w:val="25"/>
          <w:szCs w:val="25"/>
        </w:rPr>
        <w:t xml:space="preserve"> </w:t>
      </w:r>
      <w:r w:rsidR="000A4E48" w:rsidRPr="007461C1">
        <w:rPr>
          <w:rFonts w:ascii="Times New Roman" w:eastAsia="Times New Roman" w:hAnsi="Times New Roman" w:cs="Times New Roman"/>
          <w:sz w:val="25"/>
          <w:szCs w:val="25"/>
        </w:rPr>
        <w:t xml:space="preserve">tại TTĐL Duyên Hải, thực hiện nâng cấp phòng thí nghiệm hóa đạt chuẩn VILAS, đủ năng lực thực hiện công tác giám định đối với các hợp đồng mua bán than trong nước. Đối với cung ứng than nhập khẩu, EVNGENCO1 sẽ </w:t>
      </w:r>
      <w:r w:rsidR="002C2DAA">
        <w:rPr>
          <w:rFonts w:ascii="Times New Roman" w:eastAsia="Times New Roman" w:hAnsi="Times New Roman" w:cs="Times New Roman"/>
          <w:sz w:val="25"/>
          <w:szCs w:val="25"/>
        </w:rPr>
        <w:t xml:space="preserve">ký kết </w:t>
      </w:r>
      <w:r w:rsidR="000A4E48" w:rsidRPr="007461C1">
        <w:rPr>
          <w:rFonts w:ascii="Times New Roman" w:eastAsia="Times New Roman" w:hAnsi="Times New Roman" w:cs="Times New Roman"/>
          <w:sz w:val="25"/>
          <w:szCs w:val="25"/>
        </w:rPr>
        <w:t xml:space="preserve">Hợp đồng mua 1 triệu tấn than nhập khẩu </w:t>
      </w:r>
      <w:r w:rsidR="002C2DAA" w:rsidRPr="002C2DAA">
        <w:rPr>
          <w:rFonts w:ascii="Times New Roman" w:eastAsia="Times New Roman" w:hAnsi="Times New Roman" w:cs="Times New Roman"/>
          <w:sz w:val="25"/>
          <w:szCs w:val="25"/>
        </w:rPr>
        <w:t>(lần 2) cho NMNĐ Duyên Hải 3 trong tháng 1</w:t>
      </w:r>
      <w:r w:rsidR="00245DDE">
        <w:rPr>
          <w:rFonts w:ascii="Times New Roman" w:eastAsia="Times New Roman" w:hAnsi="Times New Roman" w:cs="Times New Roman"/>
          <w:sz w:val="25"/>
          <w:szCs w:val="25"/>
        </w:rPr>
        <w:t>1</w:t>
      </w:r>
      <w:r w:rsidR="002C2DAA" w:rsidRPr="002C2DAA">
        <w:rPr>
          <w:rFonts w:ascii="Times New Roman" w:eastAsia="Times New Roman" w:hAnsi="Times New Roman" w:cs="Times New Roman"/>
          <w:sz w:val="25"/>
          <w:szCs w:val="25"/>
        </w:rPr>
        <w:t>/2018</w:t>
      </w:r>
      <w:r w:rsidR="000A4E48" w:rsidRPr="007461C1">
        <w:rPr>
          <w:rFonts w:ascii="Times New Roman" w:eastAsia="Times New Roman" w:hAnsi="Times New Roman" w:cs="Times New Roman"/>
          <w:sz w:val="25"/>
          <w:szCs w:val="25"/>
        </w:rPr>
        <w:t>. Tổng công ty cũng dự kiến sẽ phê duyệt phương án nhập khẩu than giao đoạn 2019-2020 và giai đoạn sau năm 2020 để làm cơ sở triển khai.</w:t>
      </w:r>
    </w:p>
    <w:p w14:paraId="22665B80" w14:textId="21865F3B" w:rsidR="002C2DAA" w:rsidRPr="002C2DAA" w:rsidRDefault="002C2DAA" w:rsidP="002C2DAA">
      <w:pPr>
        <w:spacing w:before="120" w:after="0" w:line="276" w:lineRule="auto"/>
        <w:ind w:firstLine="720"/>
        <w:jc w:val="both"/>
        <w:outlineLvl w:val="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Trong giai đoạn cuối năm 2018, EVNGENCO 1 cũng sẽ đặt trọng tâm </w:t>
      </w:r>
      <w:r w:rsidR="00F57BEE">
        <w:rPr>
          <w:rFonts w:ascii="Times New Roman" w:eastAsia="Times New Roman" w:hAnsi="Times New Roman" w:cs="Times New Roman"/>
          <w:sz w:val="25"/>
          <w:szCs w:val="25"/>
        </w:rPr>
        <w:t xml:space="preserve">vào </w:t>
      </w:r>
      <w:r>
        <w:rPr>
          <w:rFonts w:ascii="Times New Roman" w:eastAsia="Times New Roman" w:hAnsi="Times New Roman" w:cs="Times New Roman"/>
          <w:sz w:val="25"/>
          <w:szCs w:val="25"/>
        </w:rPr>
        <w:t xml:space="preserve">công tác bảo dưỡng, sửa chữa với việc </w:t>
      </w:r>
      <w:r w:rsidR="00E84001">
        <w:rPr>
          <w:rFonts w:ascii="Times New Roman" w:eastAsia="Times New Roman" w:hAnsi="Times New Roman" w:cs="Times New Roman"/>
          <w:sz w:val="25"/>
          <w:szCs w:val="25"/>
        </w:rPr>
        <w:t>h</w:t>
      </w:r>
      <w:r w:rsidRPr="002C2DAA">
        <w:rPr>
          <w:rFonts w:ascii="Times New Roman" w:eastAsia="Times New Roman" w:hAnsi="Times New Roman" w:cs="Times New Roman"/>
          <w:sz w:val="25"/>
          <w:szCs w:val="25"/>
        </w:rPr>
        <w:t>oàn thành khắc phục sự cố</w:t>
      </w:r>
      <w:r w:rsidR="00F57BEE">
        <w:rPr>
          <w:rFonts w:ascii="Times New Roman" w:eastAsia="Times New Roman" w:hAnsi="Times New Roman" w:cs="Times New Roman"/>
          <w:sz w:val="25"/>
          <w:szCs w:val="25"/>
        </w:rPr>
        <w:t>,</w:t>
      </w:r>
      <w:r w:rsidRPr="002C2DAA">
        <w:rPr>
          <w:rFonts w:ascii="Times New Roman" w:eastAsia="Times New Roman" w:hAnsi="Times New Roman" w:cs="Times New Roman"/>
          <w:sz w:val="25"/>
          <w:szCs w:val="25"/>
        </w:rPr>
        <w:t xml:space="preserve"> đưa tổ S7 (U</w:t>
      </w:r>
      <w:r w:rsidR="00E84001">
        <w:rPr>
          <w:rFonts w:ascii="Times New Roman" w:eastAsia="Times New Roman" w:hAnsi="Times New Roman" w:cs="Times New Roman"/>
          <w:sz w:val="25"/>
          <w:szCs w:val="25"/>
        </w:rPr>
        <w:t>ông Bí</w:t>
      </w:r>
      <w:r w:rsidRPr="002C2DAA">
        <w:rPr>
          <w:rFonts w:ascii="Times New Roman" w:eastAsia="Times New Roman" w:hAnsi="Times New Roman" w:cs="Times New Roman"/>
          <w:sz w:val="25"/>
          <w:szCs w:val="25"/>
        </w:rPr>
        <w:t>) vào vận hành</w:t>
      </w:r>
      <w:r w:rsidR="00245DDE">
        <w:rPr>
          <w:rFonts w:ascii="Times New Roman" w:eastAsia="Times New Roman" w:hAnsi="Times New Roman" w:cs="Times New Roman"/>
          <w:sz w:val="25"/>
          <w:szCs w:val="25"/>
        </w:rPr>
        <w:t>. Đồng thời chú trọng</w:t>
      </w:r>
      <w:r>
        <w:rPr>
          <w:rFonts w:ascii="Times New Roman" w:eastAsia="Times New Roman" w:hAnsi="Times New Roman" w:cs="Times New Roman"/>
          <w:sz w:val="25"/>
          <w:szCs w:val="25"/>
        </w:rPr>
        <w:t xml:space="preserve"> công tác thị trường điện với việc </w:t>
      </w:r>
      <w:r w:rsidR="007D09C1">
        <w:rPr>
          <w:rFonts w:ascii="Times New Roman" w:eastAsia="Times New Roman" w:hAnsi="Times New Roman" w:cs="Times New Roman"/>
          <w:sz w:val="25"/>
          <w:szCs w:val="25"/>
        </w:rPr>
        <w:t>k</w:t>
      </w:r>
      <w:r w:rsidR="007D09C1" w:rsidRPr="007D09C1">
        <w:rPr>
          <w:rFonts w:ascii="Times New Roman" w:eastAsia="Times New Roman" w:hAnsi="Times New Roman" w:cs="Times New Roman"/>
          <w:sz w:val="25"/>
          <w:szCs w:val="25"/>
        </w:rPr>
        <w:t>ý hợp đồng</w:t>
      </w:r>
      <w:r w:rsidR="007D09C1">
        <w:rPr>
          <w:rFonts w:ascii="Times New Roman" w:eastAsia="Times New Roman" w:hAnsi="Times New Roman" w:cs="Times New Roman"/>
          <w:sz w:val="25"/>
          <w:szCs w:val="25"/>
        </w:rPr>
        <w:t xml:space="preserve"> mua bán điện cho NMNĐ Nghi Sơn.</w:t>
      </w:r>
    </w:p>
    <w:p w14:paraId="4FA641B9" w14:textId="157953B5" w:rsidR="00326B3D" w:rsidRPr="007461C1" w:rsidRDefault="00442395" w:rsidP="00CB5B6A">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Đối với công tác </w:t>
      </w:r>
      <w:proofErr w:type="gramStart"/>
      <w:r w:rsidRPr="007461C1">
        <w:rPr>
          <w:rFonts w:ascii="Times New Roman" w:eastAsia="Times New Roman" w:hAnsi="Times New Roman" w:cs="Times New Roman"/>
          <w:sz w:val="25"/>
          <w:szCs w:val="25"/>
        </w:rPr>
        <w:t xml:space="preserve">ĐTXD,  </w:t>
      </w:r>
      <w:r w:rsidR="00F93186" w:rsidRPr="007461C1">
        <w:rPr>
          <w:rFonts w:ascii="Times New Roman" w:eastAsia="Times New Roman" w:hAnsi="Times New Roman" w:cs="Times New Roman"/>
          <w:sz w:val="25"/>
          <w:szCs w:val="25"/>
        </w:rPr>
        <w:t>EVNGENCO</w:t>
      </w:r>
      <w:proofErr w:type="gramEnd"/>
      <w:r w:rsidR="00F93186" w:rsidRPr="007461C1">
        <w:rPr>
          <w:rFonts w:ascii="Times New Roman" w:eastAsia="Times New Roman" w:hAnsi="Times New Roman" w:cs="Times New Roman"/>
          <w:sz w:val="25"/>
          <w:szCs w:val="25"/>
        </w:rPr>
        <w:t xml:space="preserve"> 1</w:t>
      </w:r>
      <w:r w:rsidR="00244DB7" w:rsidRPr="007461C1">
        <w:rPr>
          <w:rFonts w:ascii="Times New Roman" w:eastAsia="Times New Roman" w:hAnsi="Times New Roman" w:cs="Times New Roman"/>
          <w:sz w:val="25"/>
          <w:szCs w:val="25"/>
        </w:rPr>
        <w:t xml:space="preserve"> </w:t>
      </w:r>
      <w:r w:rsidRPr="007461C1">
        <w:rPr>
          <w:rFonts w:ascii="Times New Roman" w:eastAsia="Times New Roman" w:hAnsi="Times New Roman" w:cs="Times New Roman"/>
          <w:sz w:val="25"/>
          <w:szCs w:val="25"/>
        </w:rPr>
        <w:t xml:space="preserve">dự kiến sẽ </w:t>
      </w:r>
      <w:r w:rsidR="007D09C1">
        <w:rPr>
          <w:rFonts w:ascii="Times New Roman" w:eastAsia="Times New Roman" w:hAnsi="Times New Roman" w:cs="Times New Roman"/>
          <w:sz w:val="25"/>
          <w:szCs w:val="25"/>
        </w:rPr>
        <w:t>t</w:t>
      </w:r>
      <w:r w:rsidR="007D09C1" w:rsidRPr="007D09C1">
        <w:rPr>
          <w:rFonts w:ascii="Times New Roman" w:eastAsia="Times New Roman" w:hAnsi="Times New Roman" w:cs="Times New Roman"/>
          <w:sz w:val="25"/>
          <w:szCs w:val="25"/>
        </w:rPr>
        <w:t>hực hiện kiểm soát chặt chẽ về tiến độ và giám sát chất lượng công trình xây dựng theo quy định hiện hành tại các dự án đang triển khai thi công.</w:t>
      </w:r>
      <w:r w:rsidR="00205453" w:rsidRPr="007461C1">
        <w:rPr>
          <w:rFonts w:ascii="Times New Roman" w:eastAsia="Times New Roman" w:hAnsi="Times New Roman" w:cs="Times New Roman"/>
          <w:sz w:val="25"/>
          <w:szCs w:val="25"/>
        </w:rPr>
        <w:t xml:space="preserve"> Cụ thể, đ</w:t>
      </w:r>
      <w:r w:rsidR="006F2D6B" w:rsidRPr="007461C1">
        <w:rPr>
          <w:rFonts w:ascii="Times New Roman" w:eastAsia="Times New Roman" w:hAnsi="Times New Roman" w:cs="Times New Roman"/>
          <w:sz w:val="25"/>
          <w:szCs w:val="25"/>
        </w:rPr>
        <w:t>ối với</w:t>
      </w:r>
      <w:r w:rsidR="00A6152D" w:rsidRPr="007461C1">
        <w:rPr>
          <w:rFonts w:ascii="Times New Roman" w:eastAsia="Times New Roman" w:hAnsi="Times New Roman" w:cs="Times New Roman"/>
          <w:sz w:val="25"/>
          <w:szCs w:val="25"/>
        </w:rPr>
        <w:t xml:space="preserve"> </w:t>
      </w:r>
      <w:r w:rsidR="002B0C18" w:rsidRPr="007461C1">
        <w:rPr>
          <w:rFonts w:ascii="Times New Roman" w:eastAsia="Times New Roman" w:hAnsi="Times New Roman" w:cs="Times New Roman"/>
          <w:sz w:val="25"/>
          <w:szCs w:val="25"/>
        </w:rPr>
        <w:t>D</w:t>
      </w:r>
      <w:r w:rsidR="00244DB7" w:rsidRPr="007461C1">
        <w:rPr>
          <w:rFonts w:ascii="Times New Roman" w:eastAsia="Times New Roman" w:hAnsi="Times New Roman" w:cs="Times New Roman"/>
          <w:sz w:val="25"/>
          <w:szCs w:val="25"/>
        </w:rPr>
        <w:t xml:space="preserve">ự án NMNĐ Duyên Hải 3 mở rộng, </w:t>
      </w:r>
      <w:r w:rsidR="00F93186" w:rsidRPr="007461C1">
        <w:rPr>
          <w:rFonts w:ascii="Times New Roman" w:eastAsia="Times New Roman" w:hAnsi="Times New Roman" w:cs="Times New Roman"/>
          <w:sz w:val="25"/>
          <w:szCs w:val="25"/>
        </w:rPr>
        <w:t xml:space="preserve">Tổng công ty </w:t>
      </w:r>
      <w:r w:rsidR="00A6152D" w:rsidRPr="007461C1">
        <w:rPr>
          <w:rFonts w:ascii="Times New Roman" w:eastAsia="Times New Roman" w:hAnsi="Times New Roman" w:cs="Times New Roman"/>
          <w:sz w:val="25"/>
          <w:szCs w:val="25"/>
        </w:rPr>
        <w:t xml:space="preserve">đã yêu cầu nhà thầu </w:t>
      </w:r>
      <w:r w:rsidR="00CB5B6A">
        <w:rPr>
          <w:rFonts w:ascii="Times New Roman" w:eastAsia="Times New Roman" w:hAnsi="Times New Roman" w:cs="Times New Roman"/>
          <w:sz w:val="25"/>
          <w:szCs w:val="25"/>
        </w:rPr>
        <w:t>t</w:t>
      </w:r>
      <w:r w:rsidR="000A0805" w:rsidRPr="000A0805">
        <w:rPr>
          <w:rFonts w:ascii="Times New Roman" w:eastAsia="Times New Roman" w:hAnsi="Times New Roman" w:cs="Times New Roman"/>
          <w:sz w:val="25"/>
          <w:szCs w:val="25"/>
        </w:rPr>
        <w:t xml:space="preserve">hực hiện đồng bộ các giải pháp, đảm bảo tiến </w:t>
      </w:r>
      <w:r w:rsidR="00512D01">
        <w:rPr>
          <w:rFonts w:ascii="Times New Roman" w:eastAsia="Times New Roman" w:hAnsi="Times New Roman" w:cs="Times New Roman"/>
          <w:sz w:val="25"/>
          <w:szCs w:val="25"/>
        </w:rPr>
        <w:t>độ mục tiêu đã đề ra</w:t>
      </w:r>
      <w:r w:rsidR="000A0805" w:rsidRPr="000A0805">
        <w:rPr>
          <w:rFonts w:ascii="Times New Roman" w:eastAsia="Times New Roman" w:hAnsi="Times New Roman" w:cs="Times New Roman"/>
          <w:sz w:val="25"/>
          <w:szCs w:val="25"/>
        </w:rPr>
        <w:t>.</w:t>
      </w:r>
      <w:r w:rsidR="00CB5B6A">
        <w:rPr>
          <w:rFonts w:ascii="Times New Roman" w:eastAsia="Times New Roman" w:hAnsi="Times New Roman" w:cs="Times New Roman"/>
          <w:sz w:val="25"/>
          <w:szCs w:val="25"/>
        </w:rPr>
        <w:t xml:space="preserve"> </w:t>
      </w:r>
      <w:r w:rsidR="00244DB7" w:rsidRPr="007461C1">
        <w:rPr>
          <w:rFonts w:ascii="Times New Roman" w:eastAsia="Times New Roman" w:hAnsi="Times New Roman" w:cs="Times New Roman"/>
          <w:sz w:val="25"/>
          <w:szCs w:val="25"/>
        </w:rPr>
        <w:t xml:space="preserve">Đối với </w:t>
      </w:r>
      <w:r w:rsidR="00BC589E" w:rsidRPr="007461C1">
        <w:rPr>
          <w:rFonts w:ascii="Times New Roman" w:eastAsia="Times New Roman" w:hAnsi="Times New Roman" w:cs="Times New Roman"/>
          <w:sz w:val="25"/>
          <w:szCs w:val="25"/>
        </w:rPr>
        <w:t>D</w:t>
      </w:r>
      <w:r w:rsidR="00244DB7" w:rsidRPr="007461C1">
        <w:rPr>
          <w:rFonts w:ascii="Times New Roman" w:eastAsia="Times New Roman" w:hAnsi="Times New Roman" w:cs="Times New Roman"/>
          <w:sz w:val="25"/>
          <w:szCs w:val="25"/>
        </w:rPr>
        <w:t>ự án</w:t>
      </w:r>
      <w:r w:rsidR="00BC589E" w:rsidRPr="007461C1">
        <w:rPr>
          <w:rFonts w:ascii="Times New Roman" w:eastAsia="Times New Roman" w:hAnsi="Times New Roman" w:cs="Times New Roman"/>
          <w:sz w:val="25"/>
          <w:szCs w:val="25"/>
        </w:rPr>
        <w:t xml:space="preserve"> TĐ</w:t>
      </w:r>
      <w:r w:rsidR="00F93186" w:rsidRPr="007461C1">
        <w:rPr>
          <w:rFonts w:ascii="Times New Roman" w:eastAsia="Times New Roman" w:hAnsi="Times New Roman" w:cs="Times New Roman"/>
          <w:sz w:val="25"/>
          <w:szCs w:val="25"/>
        </w:rPr>
        <w:t xml:space="preserve"> Đa Nhim mở rộng,</w:t>
      </w:r>
      <w:r w:rsidR="002B0C18" w:rsidRPr="007461C1">
        <w:rPr>
          <w:rFonts w:ascii="Times New Roman" w:eastAsia="Times New Roman" w:hAnsi="Times New Roman" w:cs="Times New Roman"/>
          <w:sz w:val="25"/>
          <w:szCs w:val="25"/>
        </w:rPr>
        <w:t xml:space="preserve"> Tổng công ty </w:t>
      </w:r>
      <w:r w:rsidR="006F2D6B" w:rsidRPr="007461C1">
        <w:rPr>
          <w:rFonts w:ascii="Times New Roman" w:eastAsia="Times New Roman" w:hAnsi="Times New Roman" w:cs="Times New Roman"/>
          <w:sz w:val="25"/>
          <w:szCs w:val="25"/>
        </w:rPr>
        <w:t>đã chỉ đạo Chủ đầu tư là CTCP Thủy điện Đa Nhim – Hàm Thuận – Đa Mi đôn đốc Nhà thầu đẩy nhanh</w:t>
      </w:r>
      <w:r w:rsidR="00A6152D" w:rsidRPr="007461C1">
        <w:rPr>
          <w:rFonts w:ascii="Times New Roman" w:eastAsia="Times New Roman" w:hAnsi="Times New Roman" w:cs="Times New Roman"/>
          <w:sz w:val="25"/>
          <w:szCs w:val="25"/>
        </w:rPr>
        <w:t xml:space="preserve"> tiến độ </w:t>
      </w:r>
      <w:r w:rsidR="00326B3D" w:rsidRPr="007461C1">
        <w:rPr>
          <w:rFonts w:ascii="Times New Roman" w:eastAsia="Times New Roman" w:hAnsi="Times New Roman" w:cs="Times New Roman"/>
          <w:sz w:val="25"/>
          <w:szCs w:val="25"/>
        </w:rPr>
        <w:t>đào hầm</w:t>
      </w:r>
      <w:r w:rsidR="006F2D6B" w:rsidRPr="007461C1">
        <w:rPr>
          <w:rFonts w:ascii="Times New Roman" w:eastAsia="Times New Roman" w:hAnsi="Times New Roman" w:cs="Times New Roman"/>
          <w:sz w:val="25"/>
          <w:szCs w:val="25"/>
        </w:rPr>
        <w:t xml:space="preserve"> bằn</w:t>
      </w:r>
      <w:r w:rsidR="0091221F" w:rsidRPr="007461C1">
        <w:rPr>
          <w:rFonts w:ascii="Times New Roman" w:eastAsia="Times New Roman" w:hAnsi="Times New Roman" w:cs="Times New Roman"/>
          <w:sz w:val="25"/>
          <w:szCs w:val="25"/>
        </w:rPr>
        <w:t>g</w:t>
      </w:r>
      <w:r w:rsidR="006F2D6B" w:rsidRPr="007461C1">
        <w:rPr>
          <w:rFonts w:ascii="Times New Roman" w:eastAsia="Times New Roman" w:hAnsi="Times New Roman" w:cs="Times New Roman"/>
          <w:sz w:val="25"/>
          <w:szCs w:val="25"/>
        </w:rPr>
        <w:t xml:space="preserve"> máy</w:t>
      </w:r>
      <w:r w:rsidR="00326B3D" w:rsidRPr="007461C1">
        <w:rPr>
          <w:rFonts w:ascii="Times New Roman" w:eastAsia="Times New Roman" w:hAnsi="Times New Roman" w:cs="Times New Roman"/>
          <w:sz w:val="25"/>
          <w:szCs w:val="25"/>
        </w:rPr>
        <w:t xml:space="preserve"> </w:t>
      </w:r>
      <w:r w:rsidR="00A6152D" w:rsidRPr="007461C1">
        <w:rPr>
          <w:rFonts w:ascii="Times New Roman" w:eastAsia="Times New Roman" w:hAnsi="Times New Roman" w:cs="Times New Roman"/>
          <w:sz w:val="25"/>
          <w:szCs w:val="25"/>
        </w:rPr>
        <w:t>TBM</w:t>
      </w:r>
      <w:r w:rsidR="00330A94" w:rsidRPr="007461C1">
        <w:rPr>
          <w:rFonts w:ascii="Times New Roman" w:eastAsia="Times New Roman" w:hAnsi="Times New Roman" w:cs="Times New Roman"/>
          <w:sz w:val="25"/>
          <w:szCs w:val="25"/>
        </w:rPr>
        <w:t xml:space="preserve"> và nghiên cứu, thực hiện giải pháp</w:t>
      </w:r>
      <w:r w:rsidR="00822C13" w:rsidRPr="007461C1">
        <w:rPr>
          <w:rFonts w:ascii="Times New Roman" w:eastAsia="Times New Roman" w:hAnsi="Times New Roman" w:cs="Times New Roman"/>
          <w:sz w:val="25"/>
          <w:szCs w:val="25"/>
        </w:rPr>
        <w:t xml:space="preserve"> thay thế</w:t>
      </w:r>
      <w:r w:rsidR="00F04A7B" w:rsidRPr="007461C1">
        <w:rPr>
          <w:rFonts w:ascii="Times New Roman" w:eastAsia="Times New Roman" w:hAnsi="Times New Roman" w:cs="Times New Roman"/>
          <w:sz w:val="25"/>
          <w:szCs w:val="25"/>
        </w:rPr>
        <w:t xml:space="preserve"> để</w:t>
      </w:r>
      <w:r w:rsidR="00822C13" w:rsidRPr="007461C1">
        <w:rPr>
          <w:rFonts w:ascii="Times New Roman" w:eastAsia="Times New Roman" w:hAnsi="Times New Roman" w:cs="Times New Roman"/>
          <w:sz w:val="25"/>
          <w:szCs w:val="25"/>
        </w:rPr>
        <w:t xml:space="preserve"> </w:t>
      </w:r>
      <w:r w:rsidRPr="007461C1">
        <w:rPr>
          <w:rFonts w:ascii="Times New Roman" w:eastAsia="Times New Roman" w:hAnsi="Times New Roman" w:cs="Times New Roman"/>
          <w:sz w:val="25"/>
          <w:szCs w:val="25"/>
        </w:rPr>
        <w:t xml:space="preserve">đảm bảo tiến độ phát điện của Dự án. </w:t>
      </w:r>
    </w:p>
    <w:p w14:paraId="182147EC" w14:textId="3473F9CB" w:rsidR="003516D1" w:rsidRPr="007461C1" w:rsidRDefault="00442395" w:rsidP="00CB5B6A">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Công tác</w:t>
      </w:r>
      <w:r w:rsidR="00A43DD8" w:rsidRPr="007461C1">
        <w:rPr>
          <w:rFonts w:ascii="Times New Roman" w:eastAsia="Times New Roman" w:hAnsi="Times New Roman" w:cs="Times New Roman"/>
          <w:sz w:val="25"/>
          <w:szCs w:val="25"/>
        </w:rPr>
        <w:t xml:space="preserve"> Cổ phần hóa</w:t>
      </w:r>
      <w:r w:rsidRPr="007461C1">
        <w:rPr>
          <w:rFonts w:ascii="Times New Roman" w:eastAsia="Times New Roman" w:hAnsi="Times New Roman" w:cs="Times New Roman"/>
          <w:sz w:val="25"/>
          <w:szCs w:val="25"/>
        </w:rPr>
        <w:t xml:space="preserve"> cũng sẽ được Tổng công ty đặc biệt </w:t>
      </w:r>
      <w:r w:rsidR="00E84001">
        <w:rPr>
          <w:rFonts w:ascii="Times New Roman" w:eastAsia="Times New Roman" w:hAnsi="Times New Roman" w:cs="Times New Roman"/>
          <w:sz w:val="25"/>
          <w:szCs w:val="25"/>
        </w:rPr>
        <w:t>quan tâm</w:t>
      </w:r>
      <w:r w:rsidRPr="007461C1">
        <w:rPr>
          <w:rFonts w:ascii="Times New Roman" w:eastAsia="Times New Roman" w:hAnsi="Times New Roman" w:cs="Times New Roman"/>
          <w:sz w:val="25"/>
          <w:szCs w:val="25"/>
        </w:rPr>
        <w:t>. Trong đó</w:t>
      </w:r>
      <w:r w:rsidR="00322874" w:rsidRPr="007461C1">
        <w:rPr>
          <w:rFonts w:ascii="Times New Roman" w:eastAsia="Times New Roman" w:hAnsi="Times New Roman" w:cs="Times New Roman"/>
          <w:sz w:val="25"/>
          <w:szCs w:val="25"/>
        </w:rPr>
        <w:t>,</w:t>
      </w:r>
      <w:r w:rsidRPr="007461C1">
        <w:rPr>
          <w:rFonts w:ascii="Times New Roman" w:eastAsia="Times New Roman" w:hAnsi="Times New Roman" w:cs="Times New Roman"/>
          <w:sz w:val="25"/>
          <w:szCs w:val="25"/>
        </w:rPr>
        <w:t xml:space="preserve"> trọng tâm là </w:t>
      </w:r>
      <w:r w:rsidR="00CB5B6A">
        <w:rPr>
          <w:rFonts w:ascii="Times New Roman" w:eastAsia="Times New Roman" w:hAnsi="Times New Roman" w:cs="Times New Roman"/>
          <w:sz w:val="25"/>
          <w:szCs w:val="25"/>
        </w:rPr>
        <w:t>h</w:t>
      </w:r>
      <w:r w:rsidR="00CB5B6A" w:rsidRPr="00CB5B6A">
        <w:rPr>
          <w:rFonts w:ascii="Times New Roman" w:eastAsia="Times New Roman" w:hAnsi="Times New Roman" w:cs="Times New Roman"/>
          <w:sz w:val="25"/>
          <w:szCs w:val="25"/>
        </w:rPr>
        <w:t xml:space="preserve">oàn thành phê duyệt phương án sắp xếp, xử lý nhà đất và </w:t>
      </w:r>
      <w:r w:rsidR="00512D01">
        <w:rPr>
          <w:rFonts w:ascii="Times New Roman" w:eastAsia="Times New Roman" w:hAnsi="Times New Roman" w:cs="Times New Roman"/>
          <w:sz w:val="25"/>
          <w:szCs w:val="25"/>
        </w:rPr>
        <w:t>thực hiện các bước</w:t>
      </w:r>
      <w:r w:rsidR="00CB5B6A" w:rsidRPr="00CB5B6A">
        <w:rPr>
          <w:rFonts w:ascii="Times New Roman" w:eastAsia="Times New Roman" w:hAnsi="Times New Roman" w:cs="Times New Roman"/>
          <w:sz w:val="25"/>
          <w:szCs w:val="25"/>
        </w:rPr>
        <w:t xml:space="preserve"> cổ phần hóa theo chỉ đạo của EVN.</w:t>
      </w:r>
    </w:p>
    <w:p w14:paraId="463BE326" w14:textId="77777777" w:rsidR="00CB5B6A" w:rsidRPr="00CB5B6A" w:rsidRDefault="00CB5B6A" w:rsidP="00512D01">
      <w:pPr>
        <w:spacing w:before="120" w:after="0" w:line="300" w:lineRule="exact"/>
        <w:jc w:val="both"/>
        <w:rPr>
          <w:rFonts w:ascii="Times New Roman" w:eastAsia="Times New Roman" w:hAnsi="Times New Roman" w:cs="Times New Roman"/>
          <w:sz w:val="25"/>
          <w:szCs w:val="25"/>
        </w:rPr>
      </w:pPr>
    </w:p>
    <w:bookmarkEnd w:id="0"/>
    <w:p w14:paraId="46E8B230" w14:textId="58A9FDDF" w:rsidR="00596228" w:rsidRPr="00A91A16" w:rsidRDefault="00596228" w:rsidP="00A91A16">
      <w:pPr>
        <w:pStyle w:val="Header"/>
        <w:tabs>
          <w:tab w:val="clear" w:pos="4320"/>
          <w:tab w:val="clear" w:pos="8640"/>
          <w:tab w:val="num" w:pos="1440"/>
        </w:tabs>
        <w:spacing w:after="60" w:line="264" w:lineRule="auto"/>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A91A16">
      <w:pPr>
        <w:pStyle w:val="Header"/>
        <w:tabs>
          <w:tab w:val="clear" w:pos="4320"/>
          <w:tab w:val="clear" w:pos="8640"/>
        </w:tabs>
        <w:spacing w:after="60" w:line="264" w:lineRule="auto"/>
        <w:ind w:left="360"/>
        <w:rPr>
          <w:b/>
          <w:sz w:val="25"/>
          <w:szCs w:val="25"/>
          <w:lang w:val="vi-VN"/>
        </w:rPr>
      </w:pPr>
      <w:r w:rsidRPr="00A91A16">
        <w:rPr>
          <w:b/>
          <w:sz w:val="25"/>
          <w:szCs w:val="25"/>
        </w:rPr>
        <w:t xml:space="preserve">Văn phòng - </w:t>
      </w:r>
      <w:r w:rsidR="00596228" w:rsidRPr="00A91A16">
        <w:rPr>
          <w:b/>
          <w:sz w:val="25"/>
          <w:szCs w:val="25"/>
          <w:lang w:val="vi-VN"/>
        </w:rPr>
        <w:t>Tổng công ty Phát điện 1</w:t>
      </w:r>
    </w:p>
    <w:p w14:paraId="320AF753" w14:textId="6D29FF89" w:rsidR="0051084F" w:rsidRPr="00A91A16" w:rsidRDefault="0051084F" w:rsidP="00A91A16">
      <w:pPr>
        <w:pStyle w:val="Header"/>
        <w:tabs>
          <w:tab w:val="clear" w:pos="4320"/>
          <w:tab w:val="clear" w:pos="8640"/>
        </w:tabs>
        <w:spacing w:after="60" w:line="264" w:lineRule="auto"/>
        <w:ind w:left="360"/>
        <w:rPr>
          <w:color w:val="000000" w:themeColor="text1"/>
          <w:sz w:val="25"/>
          <w:szCs w:val="25"/>
        </w:rPr>
      </w:pPr>
      <w:r w:rsidRPr="00A91A16">
        <w:rPr>
          <w:color w:val="000000" w:themeColor="text1"/>
          <w:sz w:val="25"/>
          <w:szCs w:val="25"/>
          <w:lang w:val="vi-VN"/>
        </w:rPr>
        <w:t xml:space="preserve">Điện thoại:  </w:t>
      </w:r>
      <w:r w:rsidR="0075478B" w:rsidRPr="00A91A16">
        <w:rPr>
          <w:color w:val="000000" w:themeColor="text1"/>
          <w:sz w:val="25"/>
          <w:szCs w:val="25"/>
        </w:rPr>
        <w:t>0</w:t>
      </w:r>
      <w:r w:rsidR="00CB3BED" w:rsidRPr="00A91A16">
        <w:rPr>
          <w:color w:val="000000" w:themeColor="text1"/>
          <w:sz w:val="25"/>
          <w:szCs w:val="25"/>
        </w:rPr>
        <w:t>2</w:t>
      </w:r>
      <w:r w:rsidR="0075478B" w:rsidRPr="00A91A16">
        <w:rPr>
          <w:color w:val="000000" w:themeColor="text1"/>
          <w:sz w:val="25"/>
          <w:szCs w:val="25"/>
        </w:rPr>
        <w:t xml:space="preserve">4.66 </w:t>
      </w:r>
      <w:r w:rsidRPr="00A91A16">
        <w:rPr>
          <w:color w:val="000000" w:themeColor="text1"/>
          <w:sz w:val="25"/>
          <w:szCs w:val="25"/>
        </w:rPr>
        <w:t xml:space="preserve">941.324      </w:t>
      </w:r>
      <w:r w:rsidRPr="00A91A16">
        <w:rPr>
          <w:color w:val="000000" w:themeColor="text1"/>
          <w:sz w:val="25"/>
          <w:szCs w:val="25"/>
          <w:lang w:val="vi-VN"/>
        </w:rPr>
        <w:t xml:space="preserve">Fax: </w:t>
      </w:r>
      <w:r w:rsidRPr="00A91A16">
        <w:rPr>
          <w:color w:val="000000" w:themeColor="text1"/>
          <w:sz w:val="25"/>
          <w:szCs w:val="25"/>
        </w:rPr>
        <w:t>0</w:t>
      </w:r>
      <w:r w:rsidR="00CB3BED" w:rsidRPr="00A91A16">
        <w:rPr>
          <w:color w:val="000000" w:themeColor="text1"/>
          <w:sz w:val="25"/>
          <w:szCs w:val="25"/>
        </w:rPr>
        <w:t>2</w:t>
      </w:r>
      <w:r w:rsidRPr="00A91A16">
        <w:rPr>
          <w:color w:val="000000" w:themeColor="text1"/>
          <w:sz w:val="25"/>
          <w:szCs w:val="25"/>
        </w:rPr>
        <w:t>4.66 941.235</w:t>
      </w:r>
    </w:p>
    <w:p w14:paraId="1CE0C9F2" w14:textId="110F3846" w:rsidR="00F033FE" w:rsidRPr="00A91A16" w:rsidRDefault="0051084F" w:rsidP="00A91A16">
      <w:pPr>
        <w:pStyle w:val="Header"/>
        <w:tabs>
          <w:tab w:val="clear" w:pos="4320"/>
          <w:tab w:val="clear" w:pos="8640"/>
        </w:tabs>
        <w:spacing w:after="60" w:line="264" w:lineRule="auto"/>
        <w:ind w:left="360"/>
        <w:rPr>
          <w:color w:val="000000" w:themeColor="text1"/>
          <w:sz w:val="25"/>
          <w:szCs w:val="25"/>
        </w:rPr>
      </w:pPr>
      <w:r w:rsidRPr="00A91A16">
        <w:rPr>
          <w:color w:val="000000" w:themeColor="text1"/>
          <w:sz w:val="25"/>
          <w:szCs w:val="25"/>
          <w:lang w:val="vi-VN"/>
        </w:rPr>
        <w:t>Địa chỉ: Tầng 17</w:t>
      </w:r>
      <w:r w:rsidR="0075478B" w:rsidRPr="00A91A16">
        <w:rPr>
          <w:color w:val="000000" w:themeColor="text1"/>
          <w:sz w:val="25"/>
          <w:szCs w:val="25"/>
        </w:rPr>
        <w:t xml:space="preserve"> </w:t>
      </w:r>
      <w:r w:rsidRPr="00A91A16">
        <w:rPr>
          <w:color w:val="000000" w:themeColor="text1"/>
          <w:sz w:val="25"/>
          <w:szCs w:val="25"/>
        </w:rPr>
        <w:t xml:space="preserve">- </w:t>
      </w:r>
      <w:r w:rsidRPr="00A91A16">
        <w:rPr>
          <w:color w:val="000000" w:themeColor="text1"/>
          <w:sz w:val="25"/>
          <w:szCs w:val="25"/>
          <w:lang w:val="vi-VN"/>
        </w:rPr>
        <w:t xml:space="preserve">tháp B, tòa nhà EVN, </w:t>
      </w:r>
      <w:r w:rsidRPr="00A91A16">
        <w:rPr>
          <w:color w:val="000000" w:themeColor="text1"/>
          <w:sz w:val="25"/>
          <w:szCs w:val="25"/>
        </w:rPr>
        <w:t xml:space="preserve">số 11 Cửa Bắc, </w:t>
      </w:r>
      <w:r w:rsidR="00FB340D" w:rsidRPr="00A91A16">
        <w:rPr>
          <w:color w:val="000000" w:themeColor="text1"/>
          <w:sz w:val="25"/>
          <w:szCs w:val="25"/>
        </w:rPr>
        <w:t>P.</w:t>
      </w:r>
      <w:r w:rsidRPr="00A91A16">
        <w:rPr>
          <w:color w:val="000000" w:themeColor="text1"/>
          <w:sz w:val="25"/>
          <w:szCs w:val="25"/>
        </w:rPr>
        <w:t xml:space="preserve"> Trúc Bạch, </w:t>
      </w:r>
      <w:r w:rsidR="00FB340D" w:rsidRPr="00A91A16">
        <w:rPr>
          <w:color w:val="000000" w:themeColor="text1"/>
          <w:sz w:val="25"/>
          <w:szCs w:val="25"/>
        </w:rPr>
        <w:t>Q.</w:t>
      </w:r>
      <w:r w:rsidRPr="00A91A16">
        <w:rPr>
          <w:color w:val="000000" w:themeColor="text1"/>
          <w:sz w:val="25"/>
          <w:szCs w:val="25"/>
        </w:rPr>
        <w:t xml:space="preserve"> Ba Đình, Hà Nội</w:t>
      </w:r>
    </w:p>
    <w:sectPr w:rsidR="00F033FE" w:rsidRPr="00A91A16"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2B4" w14:textId="77777777" w:rsidR="00803EF9" w:rsidRDefault="00803EF9" w:rsidP="0019414D">
      <w:pPr>
        <w:spacing w:after="0" w:line="240" w:lineRule="auto"/>
      </w:pPr>
      <w:r>
        <w:separator/>
      </w:r>
    </w:p>
  </w:endnote>
  <w:endnote w:type="continuationSeparator" w:id="0">
    <w:p w14:paraId="60A8A53E" w14:textId="77777777" w:rsidR="00803EF9" w:rsidRDefault="00803EF9"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3290" w14:textId="77777777" w:rsidR="00803EF9" w:rsidRDefault="00803EF9" w:rsidP="0019414D">
      <w:pPr>
        <w:spacing w:after="0" w:line="240" w:lineRule="auto"/>
      </w:pPr>
      <w:r>
        <w:separator/>
      </w:r>
    </w:p>
  </w:footnote>
  <w:footnote w:type="continuationSeparator" w:id="0">
    <w:p w14:paraId="62EB2F6F" w14:textId="77777777" w:rsidR="00803EF9" w:rsidRDefault="00803EF9"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12DE"/>
    <w:rsid w:val="00074048"/>
    <w:rsid w:val="00083CE3"/>
    <w:rsid w:val="000A0805"/>
    <w:rsid w:val="000A4E48"/>
    <w:rsid w:val="000A7672"/>
    <w:rsid w:val="000B6A50"/>
    <w:rsid w:val="000C3259"/>
    <w:rsid w:val="000D096D"/>
    <w:rsid w:val="000E10C7"/>
    <w:rsid w:val="000E28B9"/>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B4825"/>
    <w:rsid w:val="001C5082"/>
    <w:rsid w:val="001C5801"/>
    <w:rsid w:val="001D18EF"/>
    <w:rsid w:val="001E006D"/>
    <w:rsid w:val="001F0381"/>
    <w:rsid w:val="00200332"/>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9E5"/>
    <w:rsid w:val="00330A94"/>
    <w:rsid w:val="00340D81"/>
    <w:rsid w:val="0034248B"/>
    <w:rsid w:val="003516D1"/>
    <w:rsid w:val="00360783"/>
    <w:rsid w:val="00361ACD"/>
    <w:rsid w:val="003658AF"/>
    <w:rsid w:val="00377CD5"/>
    <w:rsid w:val="003868FF"/>
    <w:rsid w:val="003A2E78"/>
    <w:rsid w:val="003A775B"/>
    <w:rsid w:val="003B17F9"/>
    <w:rsid w:val="003B49C6"/>
    <w:rsid w:val="003B4D19"/>
    <w:rsid w:val="003B50B5"/>
    <w:rsid w:val="003B683F"/>
    <w:rsid w:val="003D2A6D"/>
    <w:rsid w:val="003E232C"/>
    <w:rsid w:val="003E600F"/>
    <w:rsid w:val="00401588"/>
    <w:rsid w:val="0040654D"/>
    <w:rsid w:val="00415C2E"/>
    <w:rsid w:val="00417A74"/>
    <w:rsid w:val="00420CC9"/>
    <w:rsid w:val="00423199"/>
    <w:rsid w:val="00430325"/>
    <w:rsid w:val="00432EEB"/>
    <w:rsid w:val="00434DAE"/>
    <w:rsid w:val="00440A8D"/>
    <w:rsid w:val="00442395"/>
    <w:rsid w:val="00443639"/>
    <w:rsid w:val="00444E20"/>
    <w:rsid w:val="00450862"/>
    <w:rsid w:val="00466DD1"/>
    <w:rsid w:val="00484414"/>
    <w:rsid w:val="00486E83"/>
    <w:rsid w:val="004872B0"/>
    <w:rsid w:val="00493C32"/>
    <w:rsid w:val="00493D9C"/>
    <w:rsid w:val="004A3AE9"/>
    <w:rsid w:val="004A5147"/>
    <w:rsid w:val="004B395E"/>
    <w:rsid w:val="004B593B"/>
    <w:rsid w:val="004C2AF7"/>
    <w:rsid w:val="004C3AD9"/>
    <w:rsid w:val="004D7E50"/>
    <w:rsid w:val="004E310C"/>
    <w:rsid w:val="004E4D73"/>
    <w:rsid w:val="004F3CAD"/>
    <w:rsid w:val="0051084F"/>
    <w:rsid w:val="00512D01"/>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D0B08"/>
    <w:rsid w:val="005D19DC"/>
    <w:rsid w:val="005D4D5D"/>
    <w:rsid w:val="005D50C5"/>
    <w:rsid w:val="005D7E39"/>
    <w:rsid w:val="005F182A"/>
    <w:rsid w:val="0060303F"/>
    <w:rsid w:val="00613A85"/>
    <w:rsid w:val="00613F5B"/>
    <w:rsid w:val="00615755"/>
    <w:rsid w:val="00616416"/>
    <w:rsid w:val="006213A3"/>
    <w:rsid w:val="00626B49"/>
    <w:rsid w:val="006327F6"/>
    <w:rsid w:val="006345B3"/>
    <w:rsid w:val="00644307"/>
    <w:rsid w:val="00646325"/>
    <w:rsid w:val="00651579"/>
    <w:rsid w:val="00654F22"/>
    <w:rsid w:val="0065699B"/>
    <w:rsid w:val="00665AD9"/>
    <w:rsid w:val="00665EC2"/>
    <w:rsid w:val="00675F9F"/>
    <w:rsid w:val="006C0255"/>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353CC"/>
    <w:rsid w:val="007461C1"/>
    <w:rsid w:val="007473D8"/>
    <w:rsid w:val="0075061E"/>
    <w:rsid w:val="0075478B"/>
    <w:rsid w:val="00763282"/>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03EF9"/>
    <w:rsid w:val="00804E8E"/>
    <w:rsid w:val="00810D1C"/>
    <w:rsid w:val="00817DE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40A"/>
    <w:rsid w:val="009C2CA4"/>
    <w:rsid w:val="009C60EE"/>
    <w:rsid w:val="009D48FA"/>
    <w:rsid w:val="009E2759"/>
    <w:rsid w:val="009F3743"/>
    <w:rsid w:val="009F5118"/>
    <w:rsid w:val="009F5675"/>
    <w:rsid w:val="00A05740"/>
    <w:rsid w:val="00A16796"/>
    <w:rsid w:val="00A22173"/>
    <w:rsid w:val="00A24DE3"/>
    <w:rsid w:val="00A24F2E"/>
    <w:rsid w:val="00A260DA"/>
    <w:rsid w:val="00A31DCE"/>
    <w:rsid w:val="00A43DD8"/>
    <w:rsid w:val="00A44598"/>
    <w:rsid w:val="00A51D02"/>
    <w:rsid w:val="00A6152D"/>
    <w:rsid w:val="00A6518C"/>
    <w:rsid w:val="00A76C68"/>
    <w:rsid w:val="00A818C9"/>
    <w:rsid w:val="00A81B78"/>
    <w:rsid w:val="00A91A16"/>
    <w:rsid w:val="00AA22C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4BE4"/>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5B6A"/>
    <w:rsid w:val="00CB7053"/>
    <w:rsid w:val="00CC46CF"/>
    <w:rsid w:val="00CC6B05"/>
    <w:rsid w:val="00D04AFB"/>
    <w:rsid w:val="00D07370"/>
    <w:rsid w:val="00D1220F"/>
    <w:rsid w:val="00D14913"/>
    <w:rsid w:val="00D14B6C"/>
    <w:rsid w:val="00D17AAE"/>
    <w:rsid w:val="00D17F50"/>
    <w:rsid w:val="00D27124"/>
    <w:rsid w:val="00D341D8"/>
    <w:rsid w:val="00D34297"/>
    <w:rsid w:val="00D35DCC"/>
    <w:rsid w:val="00D44E43"/>
    <w:rsid w:val="00D46E53"/>
    <w:rsid w:val="00D57BC5"/>
    <w:rsid w:val="00D705AA"/>
    <w:rsid w:val="00D76F18"/>
    <w:rsid w:val="00D813C2"/>
    <w:rsid w:val="00D91BC5"/>
    <w:rsid w:val="00DA2548"/>
    <w:rsid w:val="00DA6C91"/>
    <w:rsid w:val="00DD63D7"/>
    <w:rsid w:val="00DE0D60"/>
    <w:rsid w:val="00DE1A73"/>
    <w:rsid w:val="00DF19B7"/>
    <w:rsid w:val="00DF1D89"/>
    <w:rsid w:val="00DF2F6C"/>
    <w:rsid w:val="00DF7DF0"/>
    <w:rsid w:val="00E127A3"/>
    <w:rsid w:val="00E21D19"/>
    <w:rsid w:val="00E2498A"/>
    <w:rsid w:val="00E310DB"/>
    <w:rsid w:val="00E3691C"/>
    <w:rsid w:val="00E6075E"/>
    <w:rsid w:val="00E61D31"/>
    <w:rsid w:val="00E63333"/>
    <w:rsid w:val="00E638CD"/>
    <w:rsid w:val="00E8343E"/>
    <w:rsid w:val="00E84001"/>
    <w:rsid w:val="00E86F61"/>
    <w:rsid w:val="00E93073"/>
    <w:rsid w:val="00E93783"/>
    <w:rsid w:val="00E95DDF"/>
    <w:rsid w:val="00EA01C7"/>
    <w:rsid w:val="00EA3902"/>
    <w:rsid w:val="00EA3D09"/>
    <w:rsid w:val="00EA5A8D"/>
    <w:rsid w:val="00EB2D75"/>
    <w:rsid w:val="00EB31A3"/>
    <w:rsid w:val="00EB5C51"/>
    <w:rsid w:val="00EC5511"/>
    <w:rsid w:val="00ED4B61"/>
    <w:rsid w:val="00ED7FBA"/>
    <w:rsid w:val="00EF1BC0"/>
    <w:rsid w:val="00EF2F62"/>
    <w:rsid w:val="00EF3F0A"/>
    <w:rsid w:val="00F017B9"/>
    <w:rsid w:val="00F033FE"/>
    <w:rsid w:val="00F04A7B"/>
    <w:rsid w:val="00F217E4"/>
    <w:rsid w:val="00F22078"/>
    <w:rsid w:val="00F31024"/>
    <w:rsid w:val="00F41752"/>
    <w:rsid w:val="00F53568"/>
    <w:rsid w:val="00F57BEE"/>
    <w:rsid w:val="00F7465E"/>
    <w:rsid w:val="00F77A59"/>
    <w:rsid w:val="00F8091E"/>
    <w:rsid w:val="00F82733"/>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5CC6-E062-474E-8067-1136E75E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2018-10-31T10:28:00Z</dcterms:created>
  <dcterms:modified xsi:type="dcterms:W3CDTF">2018-10-31T10:28:00Z</dcterms:modified>
</cp:coreProperties>
</file>